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38" w:rsidRDefault="00964C40">
      <w:pPr>
        <w:pStyle w:val="a4"/>
        <w:spacing w:before="62" w:line="481" w:lineRule="exact"/>
      </w:pPr>
      <w:r>
        <w:t>ПЛАН-ГРАФИК</w:t>
      </w:r>
    </w:p>
    <w:p w:rsidR="009D1F38" w:rsidRDefault="00964C40">
      <w:pPr>
        <w:pStyle w:val="a4"/>
        <w:spacing w:line="237" w:lineRule="auto"/>
      </w:pPr>
      <w:r>
        <w:t>закупок</w:t>
      </w:r>
      <w:r>
        <w:rPr>
          <w:spacing w:val="6"/>
        </w:rPr>
        <w:t xml:space="preserve"> </w:t>
      </w:r>
      <w:r>
        <w:t>товаров,</w:t>
      </w:r>
      <w:r>
        <w:rPr>
          <w:spacing w:val="7"/>
        </w:rPr>
        <w:t xml:space="preserve"> </w:t>
      </w:r>
      <w:r>
        <w:t>работ,</w:t>
      </w:r>
      <w:r>
        <w:rPr>
          <w:spacing w:val="7"/>
        </w:rPr>
        <w:t xml:space="preserve"> </w:t>
      </w:r>
      <w:r>
        <w:t>услуг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финансовый</w:t>
      </w:r>
      <w:r>
        <w:rPr>
          <w:spacing w:val="6"/>
        </w:rPr>
        <w:t xml:space="preserve"> </w:t>
      </w:r>
      <w:r>
        <w:t>год</w:t>
      </w:r>
      <w:r>
        <w:rPr>
          <w:spacing w:val="-10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плановый</w:t>
      </w:r>
      <w:r>
        <w:rPr>
          <w:spacing w:val="3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годов</w:t>
      </w:r>
    </w:p>
    <w:p w:rsidR="009D1F38" w:rsidRDefault="009D1F38">
      <w:pPr>
        <w:pStyle w:val="a3"/>
        <w:ind w:left="0"/>
        <w:rPr>
          <w:b/>
          <w:sz w:val="20"/>
        </w:rPr>
      </w:pPr>
    </w:p>
    <w:p w:rsidR="009D1F38" w:rsidRDefault="009D1F38">
      <w:pPr>
        <w:pStyle w:val="a3"/>
        <w:spacing w:before="9"/>
        <w:ind w:left="0"/>
        <w:rPr>
          <w:b/>
          <w:sz w:val="18"/>
        </w:rPr>
      </w:pPr>
    </w:p>
    <w:p w:rsidR="009D1F38" w:rsidRDefault="00964C40">
      <w:pPr>
        <w:pStyle w:val="a5"/>
        <w:numPr>
          <w:ilvl w:val="0"/>
          <w:numId w:val="1"/>
        </w:numPr>
        <w:tabs>
          <w:tab w:val="left" w:pos="509"/>
        </w:tabs>
        <w:spacing w:before="88"/>
        <w:ind w:hanging="343"/>
        <w:rPr>
          <w:sz w:val="34"/>
        </w:rPr>
      </w:pPr>
      <w:r>
        <w:rPr>
          <w:sz w:val="34"/>
        </w:rPr>
        <w:t>Информация</w:t>
      </w:r>
      <w:r>
        <w:rPr>
          <w:spacing w:val="-4"/>
          <w:sz w:val="34"/>
        </w:rPr>
        <w:t xml:space="preserve"> </w:t>
      </w:r>
      <w:r>
        <w:rPr>
          <w:sz w:val="34"/>
        </w:rPr>
        <w:t>о</w:t>
      </w:r>
      <w:r>
        <w:rPr>
          <w:spacing w:val="-3"/>
          <w:sz w:val="34"/>
        </w:rPr>
        <w:t xml:space="preserve"> </w:t>
      </w:r>
      <w:r>
        <w:rPr>
          <w:sz w:val="34"/>
        </w:rPr>
        <w:t>заказчике:</w:t>
      </w:r>
    </w:p>
    <w:p w:rsidR="009D1F38" w:rsidRDefault="009D1F38">
      <w:pPr>
        <w:pStyle w:val="a3"/>
        <w:ind w:left="0"/>
        <w:rPr>
          <w:sz w:val="20"/>
        </w:rPr>
      </w:pPr>
    </w:p>
    <w:p w:rsidR="009D1F38" w:rsidRDefault="009D1F38">
      <w:pPr>
        <w:pStyle w:val="a3"/>
        <w:spacing w:before="1"/>
        <w:ind w:left="0"/>
        <w:rPr>
          <w:sz w:val="23"/>
        </w:rPr>
      </w:pPr>
    </w:p>
    <w:p w:rsidR="009D1F38" w:rsidRDefault="009D1F38">
      <w:pPr>
        <w:rPr>
          <w:sz w:val="23"/>
        </w:rPr>
        <w:sectPr w:rsidR="009D1F38">
          <w:type w:val="continuous"/>
          <w:pgSz w:w="31660" w:h="20300" w:orient="landscape"/>
          <w:pgMar w:top="560" w:right="4640" w:bottom="280" w:left="60" w:header="720" w:footer="720" w:gutter="0"/>
          <w:cols w:space="720"/>
        </w:sectPr>
      </w:pPr>
    </w:p>
    <w:p w:rsidR="009D1F38" w:rsidRDefault="009D1F38">
      <w:pPr>
        <w:pStyle w:val="a3"/>
        <w:ind w:left="0"/>
        <w:rPr>
          <w:sz w:val="38"/>
        </w:rPr>
      </w:pPr>
    </w:p>
    <w:p w:rsidR="009D1F38" w:rsidRDefault="00964C40">
      <w:pPr>
        <w:pStyle w:val="a3"/>
        <w:spacing w:before="249"/>
      </w:pPr>
      <w:r>
        <w:t>Полное</w:t>
      </w:r>
      <w:r>
        <w:rPr>
          <w:spacing w:val="7"/>
        </w:rPr>
        <w:t xml:space="preserve"> </w:t>
      </w:r>
      <w:r>
        <w:t>наименование</w:t>
      </w:r>
    </w:p>
    <w:p w:rsidR="009D1F38" w:rsidRDefault="00964C40">
      <w:pPr>
        <w:pStyle w:val="a3"/>
        <w:spacing w:before="88"/>
      </w:pPr>
      <w:r>
        <w:br w:type="column"/>
      </w:r>
      <w:r>
        <w:lastRenderedPageBreak/>
        <w:t>ГОСУДАРСТВЕННОЕ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УЧРЕЖДЕНИЕ</w:t>
      </w:r>
    </w:p>
    <w:p w:rsidR="009D1F38" w:rsidRDefault="00964C40">
      <w:pPr>
        <w:pStyle w:val="a3"/>
        <w:spacing w:before="2" w:line="242" w:lineRule="auto"/>
        <w:ind w:right="36"/>
      </w:pPr>
      <w:r>
        <w:t>ЛЕНИНГРАДСКОЙ</w:t>
      </w:r>
      <w:r>
        <w:rPr>
          <w:spacing w:val="-13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"СТАНЦИЯ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БОРЬБЕ</w:t>
      </w:r>
      <w:r>
        <w:rPr>
          <w:spacing w:val="-13"/>
        </w:rPr>
        <w:t xml:space="preserve"> </w:t>
      </w:r>
      <w:r>
        <w:t>С</w:t>
      </w:r>
      <w:r>
        <w:rPr>
          <w:spacing w:val="-82"/>
        </w:rPr>
        <w:t xml:space="preserve"> </w:t>
      </w:r>
      <w:r>
        <w:t>БОЛЕЗНЯМИ ЖИВОТНЫХ</w:t>
      </w:r>
      <w:r>
        <w:rPr>
          <w:spacing w:val="1"/>
        </w:rPr>
        <w:t xml:space="preserve"> </w:t>
      </w:r>
      <w:r>
        <w:t>КИНГИСЕППСКОГО И</w:t>
      </w:r>
    </w:p>
    <w:p w:rsidR="009D1F38" w:rsidRDefault="009D1F38">
      <w:pPr>
        <w:pStyle w:val="a3"/>
        <w:spacing w:line="388" w:lineRule="exact"/>
      </w:pPr>
      <w:r>
        <w:pict>
          <v:rect id="_x0000_s1037" style="position:absolute;left:0;text-align:left;margin-left:525.65pt;margin-top:20.85pt;width:513.7pt;height:.85pt;z-index:15731200;mso-position-horizontal-relative:page" fillcolor="black" stroked="f">
            <w10:wrap anchorx="page"/>
          </v:rect>
        </w:pict>
      </w:r>
      <w:r w:rsidR="00964C40">
        <w:t>СЛАНЦЕВСКОГО</w:t>
      </w:r>
      <w:r w:rsidR="00964C40">
        <w:rPr>
          <w:spacing w:val="-20"/>
        </w:rPr>
        <w:t xml:space="preserve"> </w:t>
      </w:r>
      <w:r w:rsidR="00964C40">
        <w:t>РАЙОНОВ"</w:t>
      </w:r>
    </w:p>
    <w:p w:rsidR="009D1F38" w:rsidRDefault="00964C40">
      <w:pPr>
        <w:spacing w:before="293"/>
        <w:ind w:left="166"/>
        <w:rPr>
          <w:sz w:val="34"/>
        </w:rPr>
      </w:pPr>
      <w:r>
        <w:br w:type="column"/>
      </w:r>
      <w:r>
        <w:rPr>
          <w:sz w:val="34"/>
        </w:rPr>
        <w:lastRenderedPageBreak/>
        <w:t>ИНН</w:t>
      </w:r>
    </w:p>
    <w:p w:rsidR="009D1F38" w:rsidRDefault="009D1F38">
      <w:pPr>
        <w:pStyle w:val="a3"/>
        <w:spacing w:before="4"/>
        <w:ind w:left="0"/>
        <w:rPr>
          <w:sz w:val="37"/>
        </w:rPr>
      </w:pPr>
    </w:p>
    <w:p w:rsidR="009D1F38" w:rsidRDefault="009D1F38">
      <w:pPr>
        <w:pStyle w:val="a3"/>
        <w:ind w:left="18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70.95pt;margin-top:-77.3pt;width:128.65pt;height:370.1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547"/>
                  </w:tblGrid>
                  <w:tr w:rsidR="009D1F38">
                    <w:trPr>
                      <w:trHeight w:val="447"/>
                    </w:trPr>
                    <w:tc>
                      <w:tcPr>
                        <w:tcW w:w="2547" w:type="dxa"/>
                        <w:tcBorders>
                          <w:bottom w:val="double" w:sz="3" w:space="0" w:color="000000"/>
                        </w:tcBorders>
                      </w:tcPr>
                      <w:p w:rsidR="009D1F38" w:rsidRDefault="00964C40">
                        <w:pPr>
                          <w:pStyle w:val="TableParagraph"/>
                          <w:spacing w:before="6"/>
                          <w:ind w:left="401" w:right="385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Коды</w:t>
                        </w:r>
                      </w:p>
                    </w:tc>
                  </w:tr>
                  <w:tr w:rsidR="009D1F38">
                    <w:trPr>
                      <w:trHeight w:val="806"/>
                    </w:trPr>
                    <w:tc>
                      <w:tcPr>
                        <w:tcW w:w="2547" w:type="dxa"/>
                        <w:tcBorders>
                          <w:top w:val="double" w:sz="3" w:space="0" w:color="000000"/>
                        </w:tcBorders>
                      </w:tcPr>
                      <w:p w:rsidR="009D1F38" w:rsidRDefault="00964C40">
                        <w:pPr>
                          <w:pStyle w:val="TableParagraph"/>
                          <w:spacing w:before="182"/>
                          <w:ind w:left="402" w:right="385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4707021965</w:t>
                        </w:r>
                      </w:p>
                    </w:tc>
                  </w:tr>
                  <w:tr w:rsidR="009D1F38">
                    <w:trPr>
                      <w:trHeight w:val="817"/>
                    </w:trPr>
                    <w:tc>
                      <w:tcPr>
                        <w:tcW w:w="2547" w:type="dxa"/>
                      </w:tcPr>
                      <w:p w:rsidR="009D1F38" w:rsidRDefault="00964C40">
                        <w:pPr>
                          <w:pStyle w:val="TableParagraph"/>
                          <w:spacing w:before="194"/>
                          <w:ind w:left="402" w:right="385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470701001</w:t>
                        </w:r>
                      </w:p>
                    </w:tc>
                  </w:tr>
                  <w:tr w:rsidR="009D1F38">
                    <w:trPr>
                      <w:trHeight w:val="806"/>
                    </w:trPr>
                    <w:tc>
                      <w:tcPr>
                        <w:tcW w:w="2547" w:type="dxa"/>
                        <w:tcBorders>
                          <w:bottom w:val="double" w:sz="3" w:space="0" w:color="000000"/>
                        </w:tcBorders>
                      </w:tcPr>
                      <w:p w:rsidR="009D1F38" w:rsidRDefault="00964C40">
                        <w:pPr>
                          <w:pStyle w:val="TableParagraph"/>
                          <w:spacing w:before="177"/>
                          <w:ind w:left="402" w:right="385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75203</w:t>
                        </w:r>
                      </w:p>
                    </w:tc>
                  </w:tr>
                  <w:tr w:rsidR="009D1F38">
                    <w:trPr>
                      <w:trHeight w:val="452"/>
                    </w:trPr>
                    <w:tc>
                      <w:tcPr>
                        <w:tcW w:w="2547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:rsidR="009D1F38" w:rsidRDefault="00964C40">
                        <w:pPr>
                          <w:pStyle w:val="TableParagraph"/>
                          <w:spacing w:before="11"/>
                          <w:ind w:left="402" w:right="385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13</w:t>
                        </w:r>
                      </w:p>
                    </w:tc>
                  </w:tr>
                  <w:tr w:rsidR="009D1F38">
                    <w:trPr>
                      <w:trHeight w:val="1204"/>
                    </w:trPr>
                    <w:tc>
                      <w:tcPr>
                        <w:tcW w:w="2547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:rsidR="009D1F38" w:rsidRDefault="009D1F38">
                        <w:pPr>
                          <w:pStyle w:val="TableParagraph"/>
                          <w:spacing w:before="8"/>
                          <w:jc w:val="left"/>
                          <w:rPr>
                            <w:sz w:val="33"/>
                          </w:rPr>
                        </w:pPr>
                      </w:p>
                      <w:p w:rsidR="009D1F38" w:rsidRDefault="00964C40">
                        <w:pPr>
                          <w:pStyle w:val="TableParagraph"/>
                          <w:spacing w:before="0"/>
                          <w:ind w:left="402" w:right="385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41000000</w:t>
                        </w:r>
                      </w:p>
                    </w:tc>
                  </w:tr>
                  <w:tr w:rsidR="009D1F38">
                    <w:trPr>
                      <w:trHeight w:val="754"/>
                    </w:trPr>
                    <w:tc>
                      <w:tcPr>
                        <w:tcW w:w="2547" w:type="dxa"/>
                        <w:tcBorders>
                          <w:top w:val="double" w:sz="3" w:space="0" w:color="000000"/>
                        </w:tcBorders>
                      </w:tcPr>
                      <w:p w:rsidR="009D1F38" w:rsidRDefault="009D1F38"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 w:rsidR="009D1F38">
                    <w:trPr>
                      <w:trHeight w:val="851"/>
                    </w:trPr>
                    <w:tc>
                      <w:tcPr>
                        <w:tcW w:w="2547" w:type="dxa"/>
                      </w:tcPr>
                      <w:p w:rsidR="009D1F38" w:rsidRDefault="009D1F38"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 w:rsidR="009D1F38">
                    <w:trPr>
                      <w:trHeight w:val="395"/>
                    </w:trPr>
                    <w:tc>
                      <w:tcPr>
                        <w:tcW w:w="2547" w:type="dxa"/>
                        <w:tcBorders>
                          <w:bottom w:val="double" w:sz="3" w:space="0" w:color="000000"/>
                        </w:tcBorders>
                      </w:tcPr>
                      <w:p w:rsidR="009D1F38" w:rsidRDefault="009D1F38"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 w:rsidR="009D1F38">
                    <w:trPr>
                      <w:trHeight w:val="447"/>
                    </w:trPr>
                    <w:tc>
                      <w:tcPr>
                        <w:tcW w:w="2547" w:type="dxa"/>
                        <w:tcBorders>
                          <w:top w:val="double" w:sz="3" w:space="0" w:color="000000"/>
                        </w:tcBorders>
                      </w:tcPr>
                      <w:p w:rsidR="009D1F38" w:rsidRDefault="00964C40">
                        <w:pPr>
                          <w:pStyle w:val="TableParagraph"/>
                          <w:spacing w:before="11"/>
                          <w:ind w:left="402" w:right="385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383</w:t>
                        </w:r>
                      </w:p>
                    </w:tc>
                  </w:tr>
                </w:tbl>
                <w:p w:rsidR="009D1F38" w:rsidRDefault="009D1F3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964C40">
        <w:t>КПП</w:t>
      </w:r>
    </w:p>
    <w:p w:rsidR="009D1F38" w:rsidRDefault="009D1F38">
      <w:pPr>
        <w:sectPr w:rsidR="009D1F38">
          <w:type w:val="continuous"/>
          <w:pgSz w:w="31660" w:h="20300" w:orient="landscape"/>
          <w:pgMar w:top="560" w:right="4640" w:bottom="280" w:left="60" w:header="720" w:footer="720" w:gutter="0"/>
          <w:cols w:num="3" w:space="720" w:equalWidth="0">
            <w:col w:w="3452" w:space="6856"/>
            <w:col w:w="8891" w:space="3112"/>
            <w:col w:w="4649"/>
          </w:cols>
        </w:sectPr>
      </w:pPr>
    </w:p>
    <w:p w:rsidR="009D1F38" w:rsidRDefault="009D1F38">
      <w:pPr>
        <w:pStyle w:val="a3"/>
        <w:tabs>
          <w:tab w:val="left" w:pos="10474"/>
        </w:tabs>
        <w:spacing w:before="88"/>
      </w:pPr>
      <w:r>
        <w:lastRenderedPageBreak/>
        <w:pict>
          <v:shape id="_x0000_s1035" type="#_x0000_t202" style="position:absolute;left:0;text-align:left;margin-left:526.7pt;margin-top:24.7pt;width:80.75pt;height:18.95pt;z-index:-16203776;mso-position-horizontal-relative:page" filled="f" stroked="f">
            <v:textbox inset="0,0,0,0">
              <w:txbxContent>
                <w:p w:rsidR="009D1F38" w:rsidRDefault="00964C40">
                  <w:pPr>
                    <w:pStyle w:val="a3"/>
                    <w:spacing w:line="378" w:lineRule="exact"/>
                    <w:ind w:left="0"/>
                  </w:pPr>
                  <w:r>
                    <w:t>Федерации</w:t>
                  </w:r>
                </w:p>
              </w:txbxContent>
            </v:textbox>
            <w10:wrap anchorx="page"/>
          </v:shape>
        </w:pict>
      </w:r>
      <w:r w:rsidR="00964C40">
        <w:rPr>
          <w:position w:val="-20"/>
        </w:rPr>
        <w:t>Организационно-правовая</w:t>
      </w:r>
      <w:r w:rsidR="00964C40">
        <w:rPr>
          <w:spacing w:val="2"/>
          <w:position w:val="-20"/>
        </w:rPr>
        <w:t xml:space="preserve"> </w:t>
      </w:r>
      <w:r w:rsidR="00964C40">
        <w:rPr>
          <w:position w:val="-20"/>
        </w:rPr>
        <w:t>форма</w:t>
      </w:r>
      <w:r w:rsidR="00964C40">
        <w:rPr>
          <w:position w:val="-20"/>
        </w:rPr>
        <w:tab/>
      </w:r>
      <w:r w:rsidR="00964C40">
        <w:t>Государственное</w:t>
      </w:r>
      <w:r w:rsidR="00964C40">
        <w:rPr>
          <w:spacing w:val="-13"/>
        </w:rPr>
        <w:t xml:space="preserve"> </w:t>
      </w:r>
      <w:r w:rsidR="00964C40">
        <w:t>бюджетное</w:t>
      </w:r>
      <w:r w:rsidR="00964C40">
        <w:rPr>
          <w:spacing w:val="-12"/>
        </w:rPr>
        <w:t xml:space="preserve"> </w:t>
      </w:r>
      <w:r w:rsidR="00964C40">
        <w:t>учреждение</w:t>
      </w:r>
      <w:r w:rsidR="00964C40">
        <w:rPr>
          <w:spacing w:val="-13"/>
        </w:rPr>
        <w:t xml:space="preserve"> </w:t>
      </w:r>
      <w:r w:rsidR="00964C40">
        <w:t>субъекта</w:t>
      </w:r>
      <w:r w:rsidR="00964C40">
        <w:rPr>
          <w:spacing w:val="-12"/>
        </w:rPr>
        <w:t xml:space="preserve"> </w:t>
      </w:r>
      <w:r w:rsidR="00964C40">
        <w:t>Российской</w:t>
      </w:r>
    </w:p>
    <w:p w:rsidR="009D1F38" w:rsidRDefault="00964C40">
      <w:pPr>
        <w:pStyle w:val="a3"/>
        <w:spacing w:before="293"/>
      </w:pPr>
      <w:r>
        <w:br w:type="column"/>
      </w:r>
      <w:r>
        <w:lastRenderedPageBreak/>
        <w:t>по</w:t>
      </w:r>
      <w:r>
        <w:rPr>
          <w:spacing w:val="-1"/>
        </w:rPr>
        <w:t xml:space="preserve"> </w:t>
      </w:r>
      <w:r>
        <w:t>ОКОПФ</w:t>
      </w:r>
    </w:p>
    <w:p w:rsidR="009D1F38" w:rsidRDefault="009D1F38">
      <w:pPr>
        <w:sectPr w:rsidR="009D1F38">
          <w:type w:val="continuous"/>
          <w:pgSz w:w="31660" w:h="20300" w:orient="landscape"/>
          <w:pgMar w:top="560" w:right="4640" w:bottom="280" w:left="60" w:header="720" w:footer="720" w:gutter="0"/>
          <w:cols w:num="2" w:space="720" w:equalWidth="0">
            <w:col w:w="19635" w:space="1746"/>
            <w:col w:w="5579"/>
          </w:cols>
        </w:sectPr>
      </w:pPr>
    </w:p>
    <w:p w:rsidR="009D1F38" w:rsidRDefault="009D1F38">
      <w:pPr>
        <w:pStyle w:val="a3"/>
        <w:spacing w:before="5"/>
        <w:ind w:left="0"/>
        <w:rPr>
          <w:sz w:val="18"/>
        </w:rPr>
      </w:pPr>
    </w:p>
    <w:p w:rsidR="009D1F38" w:rsidRDefault="009D1F38">
      <w:pPr>
        <w:pStyle w:val="a3"/>
        <w:spacing w:line="20" w:lineRule="exact"/>
        <w:ind w:left="104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3.7pt;height:.9pt;mso-position-horizontal-relative:char;mso-position-vertical-relative:line" coordsize="10274,18">
            <v:rect id="_x0000_s1034" style="position:absolute;width:10274;height:18" fillcolor="black" stroked="f"/>
            <w10:wrap type="none"/>
            <w10:anchorlock/>
          </v:group>
        </w:pict>
      </w:r>
    </w:p>
    <w:p w:rsidR="009D1F38" w:rsidRDefault="009D1F38">
      <w:pPr>
        <w:pStyle w:val="a3"/>
        <w:tabs>
          <w:tab w:val="left" w:pos="10474"/>
          <w:tab w:val="left" w:pos="21820"/>
        </w:tabs>
        <w:spacing w:before="55"/>
      </w:pPr>
      <w:r>
        <w:pict>
          <v:rect id="_x0000_s1032" style="position:absolute;left:0;text-align:left;margin-left:525.65pt;margin-top:24.6pt;width:513.7pt;height:.85pt;z-index:-15728128;mso-wrap-distance-left:0;mso-wrap-distance-right:0;mso-position-horizontal-relative:page" fillcolor="black" stroked="f">
            <w10:wrap type="topAndBottom" anchorx="page"/>
          </v:rect>
        </w:pict>
      </w:r>
      <w:r w:rsidR="00964C40">
        <w:t>Форма</w:t>
      </w:r>
      <w:r w:rsidR="00964C40">
        <w:rPr>
          <w:spacing w:val="4"/>
        </w:rPr>
        <w:t xml:space="preserve"> </w:t>
      </w:r>
      <w:r w:rsidR="00964C40">
        <w:t>собственности</w:t>
      </w:r>
      <w:r w:rsidR="00964C40">
        <w:tab/>
        <w:t>Собственность</w:t>
      </w:r>
      <w:r w:rsidR="00964C40">
        <w:rPr>
          <w:spacing w:val="-2"/>
        </w:rPr>
        <w:t xml:space="preserve"> </w:t>
      </w:r>
      <w:r w:rsidR="00964C40">
        <w:t>субъектов</w:t>
      </w:r>
      <w:r w:rsidR="00964C40">
        <w:rPr>
          <w:spacing w:val="-1"/>
        </w:rPr>
        <w:t xml:space="preserve"> </w:t>
      </w:r>
      <w:r w:rsidR="00964C40">
        <w:t>Российской</w:t>
      </w:r>
      <w:r w:rsidR="00964C40">
        <w:rPr>
          <w:spacing w:val="-2"/>
        </w:rPr>
        <w:t xml:space="preserve"> </w:t>
      </w:r>
      <w:r w:rsidR="00964C40">
        <w:t>Федерации</w:t>
      </w:r>
      <w:r w:rsidR="00964C40">
        <w:tab/>
        <w:t>по</w:t>
      </w:r>
      <w:r w:rsidR="00964C40">
        <w:rPr>
          <w:spacing w:val="-4"/>
        </w:rPr>
        <w:t xml:space="preserve"> </w:t>
      </w:r>
      <w:r w:rsidR="00964C40">
        <w:t>ОКФС</w:t>
      </w:r>
    </w:p>
    <w:p w:rsidR="009D1F38" w:rsidRDefault="00964C40">
      <w:pPr>
        <w:pStyle w:val="a3"/>
        <w:spacing w:before="12"/>
        <w:ind w:left="10474"/>
      </w:pPr>
      <w:r>
        <w:t>Российская</w:t>
      </w:r>
      <w:r>
        <w:rPr>
          <w:spacing w:val="4"/>
        </w:rPr>
        <w:t xml:space="preserve"> </w:t>
      </w:r>
      <w:r>
        <w:t>Федерация,</w:t>
      </w:r>
      <w:r>
        <w:rPr>
          <w:spacing w:val="4"/>
        </w:rPr>
        <w:t xml:space="preserve"> </w:t>
      </w:r>
      <w:r>
        <w:t>188480,</w:t>
      </w:r>
      <w:r>
        <w:rPr>
          <w:spacing w:val="4"/>
        </w:rPr>
        <w:t xml:space="preserve"> </w:t>
      </w:r>
      <w:r>
        <w:t>Ленинградская</w:t>
      </w:r>
      <w:r>
        <w:rPr>
          <w:spacing w:val="4"/>
        </w:rPr>
        <w:t xml:space="preserve"> </w:t>
      </w:r>
      <w:proofErr w:type="spellStart"/>
      <w:r>
        <w:t>обл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Кингисеппский</w:t>
      </w:r>
      <w:proofErr w:type="spellEnd"/>
    </w:p>
    <w:p w:rsidR="009D1F38" w:rsidRDefault="009D1F38">
      <w:pPr>
        <w:sectPr w:rsidR="009D1F38">
          <w:type w:val="continuous"/>
          <w:pgSz w:w="31660" w:h="20300" w:orient="landscape"/>
          <w:pgMar w:top="560" w:right="4640" w:bottom="280" w:left="60" w:header="720" w:footer="720" w:gutter="0"/>
          <w:cols w:space="720"/>
        </w:sectPr>
      </w:pPr>
    </w:p>
    <w:p w:rsidR="009D1F38" w:rsidRDefault="00964C40">
      <w:pPr>
        <w:pStyle w:val="a3"/>
        <w:spacing w:before="2"/>
      </w:pPr>
      <w:r>
        <w:lastRenderedPageBreak/>
        <w:t>Место</w:t>
      </w:r>
      <w:r>
        <w:rPr>
          <w:spacing w:val="3"/>
        </w:rPr>
        <w:t xml:space="preserve"> </w:t>
      </w:r>
      <w:r>
        <w:t>нахождения</w:t>
      </w:r>
      <w:r>
        <w:rPr>
          <w:spacing w:val="4"/>
        </w:rPr>
        <w:t xml:space="preserve"> </w:t>
      </w:r>
      <w:r>
        <w:t>(адрес),</w:t>
      </w:r>
      <w:r>
        <w:rPr>
          <w:spacing w:val="3"/>
        </w:rPr>
        <w:t xml:space="preserve"> </w:t>
      </w:r>
      <w:r>
        <w:t>телефон,</w:t>
      </w:r>
      <w:r>
        <w:rPr>
          <w:spacing w:val="4"/>
        </w:rPr>
        <w:t xml:space="preserve"> </w:t>
      </w:r>
      <w:r>
        <w:t>адрес</w:t>
      </w:r>
      <w:r>
        <w:rPr>
          <w:spacing w:val="3"/>
        </w:rPr>
        <w:t xml:space="preserve"> </w:t>
      </w:r>
      <w:r>
        <w:t>электронной</w:t>
      </w:r>
      <w:r>
        <w:rPr>
          <w:spacing w:val="4"/>
        </w:rPr>
        <w:t xml:space="preserve"> </w:t>
      </w:r>
      <w:r>
        <w:t>почты</w:t>
      </w:r>
    </w:p>
    <w:p w:rsidR="009D1F38" w:rsidRDefault="009D1F38">
      <w:pPr>
        <w:pStyle w:val="a3"/>
        <w:spacing w:before="10"/>
        <w:ind w:left="0"/>
        <w:rPr>
          <w:sz w:val="41"/>
        </w:rPr>
      </w:pPr>
    </w:p>
    <w:p w:rsidR="009D1F38" w:rsidRDefault="00964C40">
      <w:pPr>
        <w:pStyle w:val="a3"/>
      </w:pPr>
      <w:r>
        <w:t>Наименование</w:t>
      </w:r>
      <w:r>
        <w:rPr>
          <w:spacing w:val="-6"/>
        </w:rPr>
        <w:t xml:space="preserve"> </w:t>
      </w:r>
      <w:r>
        <w:t>бюджетного,</w:t>
      </w:r>
      <w:r>
        <w:rPr>
          <w:spacing w:val="-6"/>
        </w:rPr>
        <w:t xml:space="preserve"> </w:t>
      </w:r>
      <w:r>
        <w:t>автономного</w:t>
      </w:r>
      <w:r>
        <w:rPr>
          <w:spacing w:val="-5"/>
        </w:rPr>
        <w:t xml:space="preserve"> </w:t>
      </w:r>
      <w:r>
        <w:t>учреждения,</w:t>
      </w:r>
    </w:p>
    <w:p w:rsidR="009D1F38" w:rsidRDefault="00964C40">
      <w:pPr>
        <w:pStyle w:val="a3"/>
        <w:spacing w:before="2" w:line="242" w:lineRule="auto"/>
        <w:ind w:right="37"/>
      </w:pPr>
      <w:r>
        <w:t>государственного,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унитарного</w:t>
      </w:r>
      <w:r>
        <w:rPr>
          <w:spacing w:val="-5"/>
        </w:rPr>
        <w:t xml:space="preserve"> </w:t>
      </w:r>
      <w:r>
        <w:t>предприятия,</w:t>
      </w:r>
      <w:r>
        <w:rPr>
          <w:spacing w:val="-5"/>
        </w:rPr>
        <w:t xml:space="preserve"> </w:t>
      </w:r>
      <w:r>
        <w:t>иного</w:t>
      </w:r>
      <w:r>
        <w:rPr>
          <w:spacing w:val="-82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переданы</w:t>
      </w:r>
      <w:r>
        <w:rPr>
          <w:spacing w:val="-2"/>
        </w:rPr>
        <w:t xml:space="preserve"> </w:t>
      </w:r>
      <w:r>
        <w:t>полномочия</w:t>
      </w:r>
    </w:p>
    <w:p w:rsidR="009D1F38" w:rsidRDefault="00964C40">
      <w:pPr>
        <w:pStyle w:val="a3"/>
        <w:spacing w:line="388" w:lineRule="exact"/>
      </w:pPr>
      <w:r>
        <w:t>государственного,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заказчика</w:t>
      </w:r>
    </w:p>
    <w:p w:rsidR="009D1F38" w:rsidRDefault="00964C40">
      <w:pPr>
        <w:pStyle w:val="a3"/>
        <w:spacing w:before="2"/>
      </w:pPr>
      <w:r>
        <w:br w:type="column"/>
      </w:r>
      <w:r>
        <w:lastRenderedPageBreak/>
        <w:t>р-н,</w:t>
      </w:r>
      <w:r>
        <w:rPr>
          <w:spacing w:val="-1"/>
        </w:rPr>
        <w:t xml:space="preserve"> </w:t>
      </w:r>
      <w:r>
        <w:t>Кингисепп</w:t>
      </w:r>
      <w:r>
        <w:rPr>
          <w:spacing w:val="-1"/>
        </w:rPr>
        <w:t xml:space="preserve"> </w:t>
      </w:r>
      <w:r>
        <w:t>г,</w:t>
      </w:r>
      <w:r>
        <w:rPr>
          <w:spacing w:val="-1"/>
        </w:rPr>
        <w:t xml:space="preserve"> </w:t>
      </w:r>
      <w:r>
        <w:t>ПРОЕЗД</w:t>
      </w:r>
      <w:r>
        <w:rPr>
          <w:spacing w:val="-1"/>
        </w:rPr>
        <w:t xml:space="preserve"> </w:t>
      </w:r>
      <w:r>
        <w:t>2-Й,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,7-81375-40150,</w:t>
      </w:r>
    </w:p>
    <w:p w:rsidR="009D1F38" w:rsidRDefault="009D1F38">
      <w:pPr>
        <w:pStyle w:val="a3"/>
        <w:spacing w:before="3"/>
      </w:pPr>
      <w:r>
        <w:pict>
          <v:rect id="_x0000_s1031" style="position:absolute;left:0;text-align:left;margin-left:525.65pt;margin-top:21.15pt;width:513.7pt;height:.85pt;z-index:15731712;mso-position-horizontal-relative:page" fillcolor="black" stroked="f">
            <w10:wrap anchorx="page"/>
          </v:rect>
        </w:pict>
      </w:r>
      <w:hyperlink r:id="rId5">
        <w:r w:rsidR="00964C40">
          <w:t>kingpet@yandex.ru</w:t>
        </w:r>
      </w:hyperlink>
    </w:p>
    <w:p w:rsidR="009D1F38" w:rsidRDefault="00964C40">
      <w:pPr>
        <w:pStyle w:val="a3"/>
        <w:spacing w:before="2"/>
      </w:pPr>
      <w:r>
        <w:br w:type="column"/>
      </w:r>
      <w:r>
        <w:lastRenderedPageBreak/>
        <w:t>по</w:t>
      </w:r>
      <w:r>
        <w:rPr>
          <w:spacing w:val="3"/>
        </w:rPr>
        <w:t xml:space="preserve"> </w:t>
      </w:r>
      <w:r>
        <w:t>ОКТМО</w:t>
      </w:r>
    </w:p>
    <w:p w:rsidR="009D1F38" w:rsidRDefault="00964C40">
      <w:pPr>
        <w:pStyle w:val="a3"/>
        <w:spacing w:before="223" w:line="820" w:lineRule="atLeast"/>
        <w:ind w:left="1114" w:right="3726" w:hanging="19"/>
      </w:pPr>
      <w:r>
        <w:t>ИНН</w:t>
      </w:r>
      <w:r>
        <w:rPr>
          <w:spacing w:val="-82"/>
        </w:rPr>
        <w:t xml:space="preserve"> </w:t>
      </w:r>
      <w:r>
        <w:t>КПП</w:t>
      </w:r>
    </w:p>
    <w:p w:rsidR="009D1F38" w:rsidRDefault="009D1F38">
      <w:pPr>
        <w:spacing w:line="820" w:lineRule="atLeast"/>
        <w:sectPr w:rsidR="009D1F38">
          <w:type w:val="continuous"/>
          <w:pgSz w:w="31660" w:h="20300" w:orient="landscape"/>
          <w:pgMar w:top="560" w:right="4640" w:bottom="280" w:left="60" w:header="720" w:footer="720" w:gutter="0"/>
          <w:cols w:num="3" w:space="720" w:equalWidth="0">
            <w:col w:w="10084" w:space="224"/>
            <w:col w:w="8272" w:space="2802"/>
            <w:col w:w="5578"/>
          </w:cols>
        </w:sectPr>
      </w:pPr>
    </w:p>
    <w:p w:rsidR="009D1F38" w:rsidRDefault="009D1F38">
      <w:pPr>
        <w:pStyle w:val="a3"/>
        <w:spacing w:line="20" w:lineRule="exact"/>
        <w:ind w:left="104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3.7pt;height:.9pt;mso-position-horizontal-relative:char;mso-position-vertical-relative:line" coordsize="10274,18">
            <v:rect id="_x0000_s1030" style="position:absolute;width:10274;height:18" fillcolor="black" stroked="f"/>
            <w10:wrap type="none"/>
            <w10:anchorlock/>
          </v:group>
        </w:pict>
      </w:r>
    </w:p>
    <w:p w:rsidR="009D1F38" w:rsidRDefault="00964C40">
      <w:pPr>
        <w:pStyle w:val="a3"/>
        <w:tabs>
          <w:tab w:val="left" w:pos="21548"/>
        </w:tabs>
        <w:spacing w:before="51" w:after="12"/>
      </w:pPr>
      <w:r>
        <w:t>Место</w:t>
      </w:r>
      <w:r>
        <w:rPr>
          <w:spacing w:val="3"/>
        </w:rPr>
        <w:t xml:space="preserve"> </w:t>
      </w:r>
      <w:r>
        <w:t>нахождения</w:t>
      </w:r>
      <w:r>
        <w:rPr>
          <w:spacing w:val="3"/>
        </w:rPr>
        <w:t xml:space="preserve"> </w:t>
      </w:r>
      <w:r>
        <w:t>(адрес),</w:t>
      </w:r>
      <w:r>
        <w:rPr>
          <w:spacing w:val="3"/>
        </w:rPr>
        <w:t xml:space="preserve"> </w:t>
      </w:r>
      <w:r>
        <w:t>телефон,</w:t>
      </w:r>
      <w:r>
        <w:rPr>
          <w:spacing w:val="3"/>
        </w:rPr>
        <w:t xml:space="preserve"> </w:t>
      </w:r>
      <w:r>
        <w:t>адрес</w:t>
      </w:r>
      <w:r>
        <w:rPr>
          <w:spacing w:val="3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почты</w:t>
      </w:r>
      <w:r>
        <w:tab/>
        <w:t>по</w:t>
      </w:r>
      <w:r>
        <w:rPr>
          <w:spacing w:val="4"/>
        </w:rPr>
        <w:t xml:space="preserve"> </w:t>
      </w:r>
      <w:r>
        <w:t>ОКТМО</w:t>
      </w:r>
    </w:p>
    <w:p w:rsidR="009D1F38" w:rsidRDefault="009D1F38">
      <w:pPr>
        <w:pStyle w:val="a3"/>
        <w:spacing w:line="20" w:lineRule="exact"/>
        <w:ind w:left="104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13.7pt;height:.9pt;mso-position-horizontal-relative:char;mso-position-vertical-relative:line" coordsize="10274,18">
            <v:rect id="_x0000_s1028" style="position:absolute;width:10274;height:18" fillcolor="black" stroked="f"/>
            <w10:wrap type="none"/>
            <w10:anchorlock/>
          </v:group>
        </w:pict>
      </w:r>
    </w:p>
    <w:p w:rsidR="009D1F38" w:rsidRDefault="009D1F38">
      <w:pPr>
        <w:pStyle w:val="a3"/>
        <w:tabs>
          <w:tab w:val="left" w:pos="10474"/>
          <w:tab w:val="left" w:pos="21847"/>
        </w:tabs>
        <w:spacing w:before="55"/>
      </w:pPr>
      <w:r>
        <w:pict>
          <v:rect id="_x0000_s1026" style="position:absolute;left:0;text-align:left;margin-left:525.65pt;margin-top:24.6pt;width:513.7pt;height:.85pt;z-index:-15726592;mso-wrap-distance-left:0;mso-wrap-distance-right:0;mso-position-horizontal-relative:page" fillcolor="black" stroked="f">
            <w10:wrap type="topAndBottom" anchorx="page"/>
          </v:rect>
        </w:pict>
      </w:r>
      <w:r w:rsidR="00964C40">
        <w:t>Единица</w:t>
      </w:r>
      <w:r w:rsidR="00964C40">
        <w:rPr>
          <w:spacing w:val="3"/>
        </w:rPr>
        <w:t xml:space="preserve"> </w:t>
      </w:r>
      <w:r w:rsidR="00964C40">
        <w:t>измерения:</w:t>
      </w:r>
      <w:r w:rsidR="00964C40">
        <w:tab/>
        <w:t>рубль</w:t>
      </w:r>
      <w:r w:rsidR="00964C40">
        <w:tab/>
        <w:t>по</w:t>
      </w:r>
      <w:r w:rsidR="00964C40">
        <w:rPr>
          <w:spacing w:val="7"/>
        </w:rPr>
        <w:t xml:space="preserve"> </w:t>
      </w:r>
      <w:r w:rsidR="00964C40">
        <w:t>ОКЕИ</w:t>
      </w:r>
    </w:p>
    <w:p w:rsidR="009D1F38" w:rsidRDefault="009D1F38">
      <w:pPr>
        <w:pStyle w:val="a3"/>
        <w:spacing w:before="2"/>
        <w:ind w:left="0"/>
        <w:rPr>
          <w:sz w:val="38"/>
        </w:rPr>
      </w:pPr>
    </w:p>
    <w:p w:rsidR="009D1F38" w:rsidRDefault="00964C40">
      <w:pPr>
        <w:pStyle w:val="a5"/>
        <w:numPr>
          <w:ilvl w:val="0"/>
          <w:numId w:val="1"/>
        </w:numPr>
        <w:tabs>
          <w:tab w:val="left" w:pos="509"/>
        </w:tabs>
        <w:ind w:hanging="343"/>
        <w:rPr>
          <w:sz w:val="34"/>
        </w:rPr>
      </w:pPr>
      <w:r>
        <w:rPr>
          <w:sz w:val="34"/>
        </w:rPr>
        <w:t>Информация</w:t>
      </w:r>
      <w:r>
        <w:rPr>
          <w:spacing w:val="-2"/>
          <w:sz w:val="34"/>
        </w:rPr>
        <w:t xml:space="preserve"> </w:t>
      </w:r>
      <w:r>
        <w:rPr>
          <w:sz w:val="34"/>
        </w:rPr>
        <w:t>о</w:t>
      </w:r>
      <w:r>
        <w:rPr>
          <w:spacing w:val="-1"/>
          <w:sz w:val="34"/>
        </w:rPr>
        <w:t xml:space="preserve"> </w:t>
      </w:r>
      <w:r>
        <w:rPr>
          <w:sz w:val="34"/>
        </w:rPr>
        <w:t>закупках</w:t>
      </w:r>
      <w:r>
        <w:rPr>
          <w:spacing w:val="-2"/>
          <w:sz w:val="34"/>
        </w:rPr>
        <w:t xml:space="preserve"> </w:t>
      </w:r>
      <w:r>
        <w:rPr>
          <w:sz w:val="34"/>
        </w:rPr>
        <w:t>товаров,</w:t>
      </w:r>
      <w:r>
        <w:rPr>
          <w:spacing w:val="-1"/>
          <w:sz w:val="34"/>
        </w:rPr>
        <w:t xml:space="preserve"> </w:t>
      </w:r>
      <w:r>
        <w:rPr>
          <w:sz w:val="34"/>
        </w:rPr>
        <w:t>работ,</w:t>
      </w:r>
      <w:r>
        <w:rPr>
          <w:spacing w:val="-2"/>
          <w:sz w:val="34"/>
        </w:rPr>
        <w:t xml:space="preserve"> </w:t>
      </w:r>
      <w:r>
        <w:rPr>
          <w:sz w:val="34"/>
        </w:rPr>
        <w:t>услуг</w:t>
      </w:r>
      <w:r>
        <w:rPr>
          <w:spacing w:val="-1"/>
          <w:sz w:val="34"/>
        </w:rPr>
        <w:t xml:space="preserve"> </w:t>
      </w:r>
      <w:r>
        <w:rPr>
          <w:sz w:val="34"/>
        </w:rPr>
        <w:t>на</w:t>
      </w:r>
      <w:r>
        <w:rPr>
          <w:spacing w:val="-1"/>
          <w:sz w:val="34"/>
        </w:rPr>
        <w:t xml:space="preserve"> </w:t>
      </w:r>
      <w:r>
        <w:rPr>
          <w:sz w:val="34"/>
        </w:rPr>
        <w:t>2021</w:t>
      </w:r>
      <w:r>
        <w:rPr>
          <w:spacing w:val="-2"/>
          <w:sz w:val="34"/>
        </w:rPr>
        <w:t xml:space="preserve"> </w:t>
      </w:r>
      <w:r>
        <w:rPr>
          <w:sz w:val="34"/>
        </w:rPr>
        <w:t>финансовый</w:t>
      </w:r>
      <w:r>
        <w:rPr>
          <w:spacing w:val="-1"/>
          <w:sz w:val="34"/>
        </w:rPr>
        <w:t xml:space="preserve"> </w:t>
      </w:r>
      <w:r>
        <w:rPr>
          <w:sz w:val="34"/>
        </w:rPr>
        <w:t>год</w:t>
      </w:r>
      <w:r>
        <w:rPr>
          <w:spacing w:val="-2"/>
          <w:sz w:val="34"/>
        </w:rPr>
        <w:t xml:space="preserve"> </w:t>
      </w:r>
      <w:r>
        <w:rPr>
          <w:sz w:val="34"/>
        </w:rPr>
        <w:t>и</w:t>
      </w:r>
      <w:r>
        <w:rPr>
          <w:spacing w:val="-1"/>
          <w:sz w:val="34"/>
        </w:rPr>
        <w:t xml:space="preserve"> </w:t>
      </w:r>
      <w:r>
        <w:rPr>
          <w:sz w:val="34"/>
        </w:rPr>
        <w:t>на</w:t>
      </w:r>
      <w:r>
        <w:rPr>
          <w:spacing w:val="-1"/>
          <w:sz w:val="34"/>
        </w:rPr>
        <w:t xml:space="preserve"> </w:t>
      </w:r>
      <w:r>
        <w:rPr>
          <w:sz w:val="34"/>
        </w:rPr>
        <w:t>плановый</w:t>
      </w:r>
      <w:r>
        <w:rPr>
          <w:spacing w:val="-2"/>
          <w:sz w:val="34"/>
        </w:rPr>
        <w:t xml:space="preserve"> </w:t>
      </w:r>
      <w:r>
        <w:rPr>
          <w:sz w:val="34"/>
        </w:rPr>
        <w:t>период</w:t>
      </w:r>
      <w:r>
        <w:rPr>
          <w:spacing w:val="-1"/>
          <w:sz w:val="34"/>
        </w:rPr>
        <w:t xml:space="preserve"> </w:t>
      </w:r>
      <w:r>
        <w:rPr>
          <w:sz w:val="34"/>
        </w:rPr>
        <w:t>2022</w:t>
      </w:r>
      <w:r>
        <w:rPr>
          <w:spacing w:val="-2"/>
          <w:sz w:val="34"/>
        </w:rPr>
        <w:t xml:space="preserve"> </w:t>
      </w:r>
      <w:r>
        <w:rPr>
          <w:sz w:val="34"/>
        </w:rPr>
        <w:t>и</w:t>
      </w:r>
      <w:r>
        <w:rPr>
          <w:spacing w:val="-1"/>
          <w:sz w:val="34"/>
        </w:rPr>
        <w:t xml:space="preserve"> </w:t>
      </w:r>
      <w:r>
        <w:rPr>
          <w:sz w:val="34"/>
        </w:rPr>
        <w:t>2023</w:t>
      </w:r>
      <w:r>
        <w:rPr>
          <w:spacing w:val="-2"/>
          <w:sz w:val="34"/>
        </w:rPr>
        <w:t xml:space="preserve"> </w:t>
      </w:r>
      <w:r>
        <w:rPr>
          <w:sz w:val="34"/>
        </w:rPr>
        <w:t>годов:</w:t>
      </w:r>
    </w:p>
    <w:p w:rsidR="009D1F38" w:rsidRDefault="009D1F38">
      <w:pPr>
        <w:pStyle w:val="a3"/>
        <w:ind w:left="0"/>
        <w:rPr>
          <w:sz w:val="20"/>
        </w:rPr>
      </w:pPr>
    </w:p>
    <w:p w:rsidR="009D1F38" w:rsidRDefault="009D1F38">
      <w:pPr>
        <w:pStyle w:val="a3"/>
        <w:spacing w:before="7" w:after="1"/>
        <w:ind w:left="0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1"/>
        <w:gridCol w:w="2599"/>
        <w:gridCol w:w="1727"/>
        <w:gridCol w:w="3317"/>
        <w:gridCol w:w="2462"/>
        <w:gridCol w:w="3471"/>
        <w:gridCol w:w="1146"/>
        <w:gridCol w:w="1146"/>
        <w:gridCol w:w="1146"/>
        <w:gridCol w:w="1505"/>
        <w:gridCol w:w="1590"/>
        <w:gridCol w:w="2393"/>
        <w:gridCol w:w="1521"/>
        <w:gridCol w:w="1521"/>
      </w:tblGrid>
      <w:tr w:rsidR="009D1F38">
        <w:trPr>
          <w:trHeight w:val="253"/>
        </w:trPr>
        <w:tc>
          <w:tcPr>
            <w:tcW w:w="291" w:type="dxa"/>
            <w:vMerge w:val="restart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D1F38" w:rsidRDefault="009D1F38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:rsidR="009D1F38" w:rsidRDefault="00964C40">
            <w:pPr>
              <w:pStyle w:val="TableParagraph"/>
              <w:spacing w:before="0" w:line="247" w:lineRule="auto"/>
              <w:ind w:left="107" w:hanging="96"/>
              <w:jc w:val="left"/>
              <w:rPr>
                <w:sz w:val="13"/>
              </w:rPr>
            </w:pPr>
            <w:r>
              <w:rPr>
                <w:spacing w:val="-8"/>
                <w:sz w:val="13"/>
              </w:rPr>
              <w:t>№</w:t>
            </w:r>
            <w:r>
              <w:rPr>
                <w:spacing w:val="-7"/>
                <w:sz w:val="13"/>
              </w:rPr>
              <w:t xml:space="preserve"> </w:t>
            </w:r>
            <w:proofErr w:type="spellStart"/>
            <w:r>
              <w:rPr>
                <w:spacing w:val="-7"/>
                <w:sz w:val="13"/>
              </w:rPr>
              <w:t>п</w:t>
            </w:r>
            <w:proofErr w:type="spellEnd"/>
            <w:r>
              <w:rPr>
                <w:spacing w:val="-7"/>
                <w:sz w:val="13"/>
              </w:rPr>
              <w:t>/</w:t>
            </w:r>
            <w:r>
              <w:rPr>
                <w:spacing w:val="-3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п</w:t>
            </w:r>
            <w:proofErr w:type="spellEnd"/>
          </w:p>
        </w:tc>
        <w:tc>
          <w:tcPr>
            <w:tcW w:w="2599" w:type="dxa"/>
            <w:vMerge w:val="restart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D1F38" w:rsidRDefault="009D1F38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9D1F38" w:rsidRDefault="00964C40">
            <w:pPr>
              <w:pStyle w:val="TableParagraph"/>
              <w:spacing w:before="0"/>
              <w:ind w:left="37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Идентификационный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код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</w:p>
        </w:tc>
        <w:tc>
          <w:tcPr>
            <w:tcW w:w="7506" w:type="dxa"/>
            <w:gridSpan w:val="3"/>
          </w:tcPr>
          <w:p w:rsidR="009D1F38" w:rsidRDefault="00964C40">
            <w:pPr>
              <w:pStyle w:val="TableParagraph"/>
              <w:ind w:left="3295" w:right="3287"/>
              <w:rPr>
                <w:sz w:val="13"/>
              </w:rPr>
            </w:pPr>
            <w:r>
              <w:rPr>
                <w:spacing w:val="-1"/>
                <w:sz w:val="13"/>
              </w:rPr>
              <w:t>Объект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</w:p>
        </w:tc>
        <w:tc>
          <w:tcPr>
            <w:tcW w:w="3471" w:type="dxa"/>
            <w:vMerge w:val="restart"/>
          </w:tcPr>
          <w:p w:rsidR="009D1F38" w:rsidRDefault="00964C40">
            <w:pPr>
              <w:pStyle w:val="TableParagraph"/>
              <w:spacing w:before="82" w:line="247" w:lineRule="auto"/>
              <w:ind w:left="66" w:right="58"/>
              <w:rPr>
                <w:sz w:val="13"/>
              </w:rPr>
            </w:pPr>
            <w:r>
              <w:rPr>
                <w:spacing w:val="-1"/>
                <w:sz w:val="13"/>
              </w:rPr>
              <w:t>Планируемый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год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размещения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извещения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об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осуществлении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закупки, направления приглашения принять участие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определении поставщика (подрядчика, исполнителя),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заключения контракта с единственным поставщиком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(подрядчиком,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исполнителем)</w:t>
            </w:r>
          </w:p>
        </w:tc>
        <w:tc>
          <w:tcPr>
            <w:tcW w:w="6533" w:type="dxa"/>
            <w:gridSpan w:val="5"/>
          </w:tcPr>
          <w:p w:rsidR="009D1F38" w:rsidRDefault="00964C40">
            <w:pPr>
              <w:pStyle w:val="TableParagraph"/>
              <w:ind w:left="137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Объем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финансового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обеспечения,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планируемые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платежи</w:t>
            </w:r>
          </w:p>
        </w:tc>
        <w:tc>
          <w:tcPr>
            <w:tcW w:w="2393" w:type="dxa"/>
            <w:vMerge w:val="restart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D1F38" w:rsidRDefault="009D1F38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:rsidR="009D1F38" w:rsidRDefault="00964C40">
            <w:pPr>
              <w:pStyle w:val="TableParagraph"/>
              <w:spacing w:before="0" w:line="247" w:lineRule="auto"/>
              <w:ind w:left="195" w:right="31" w:hanging="147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Информация </w:t>
            </w:r>
            <w:r>
              <w:rPr>
                <w:spacing w:val="-1"/>
                <w:sz w:val="13"/>
              </w:rPr>
              <w:t>о проведении обязательного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общественного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обсуждения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</w:p>
        </w:tc>
        <w:tc>
          <w:tcPr>
            <w:tcW w:w="1521" w:type="dxa"/>
            <w:vMerge w:val="restart"/>
          </w:tcPr>
          <w:p w:rsidR="009D1F38" w:rsidRDefault="009D1F38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9D1F38" w:rsidRDefault="00964C40">
            <w:pPr>
              <w:pStyle w:val="TableParagraph"/>
              <w:spacing w:before="0" w:line="247" w:lineRule="auto"/>
              <w:ind w:left="69" w:firstLine="282"/>
              <w:jc w:val="left"/>
              <w:rPr>
                <w:sz w:val="13"/>
              </w:rPr>
            </w:pPr>
            <w:r>
              <w:rPr>
                <w:sz w:val="13"/>
              </w:rPr>
              <w:t>Наименование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уполномоченного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органа</w:t>
            </w:r>
          </w:p>
          <w:p w:rsidR="009D1F38" w:rsidRDefault="00964C40">
            <w:pPr>
              <w:pStyle w:val="TableParagraph"/>
              <w:spacing w:before="0" w:line="149" w:lineRule="exact"/>
              <w:ind w:left="379"/>
              <w:jc w:val="left"/>
              <w:rPr>
                <w:sz w:val="13"/>
              </w:rPr>
            </w:pPr>
            <w:r>
              <w:rPr>
                <w:sz w:val="13"/>
              </w:rPr>
              <w:t>(учреждения)</w:t>
            </w:r>
          </w:p>
        </w:tc>
        <w:tc>
          <w:tcPr>
            <w:tcW w:w="1521" w:type="dxa"/>
            <w:vMerge w:val="restart"/>
          </w:tcPr>
          <w:p w:rsidR="009D1F38" w:rsidRDefault="009D1F38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9D1F38" w:rsidRDefault="00964C40">
            <w:pPr>
              <w:pStyle w:val="TableParagraph"/>
              <w:spacing w:before="0" w:line="247" w:lineRule="auto"/>
              <w:ind w:left="32" w:right="29"/>
              <w:rPr>
                <w:sz w:val="13"/>
              </w:rPr>
            </w:pPr>
            <w:r>
              <w:rPr>
                <w:sz w:val="13"/>
              </w:rPr>
              <w:t>Наименование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организатора </w:t>
            </w:r>
            <w:r>
              <w:rPr>
                <w:sz w:val="13"/>
              </w:rPr>
              <w:t>проведения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 xml:space="preserve">совместного </w:t>
            </w:r>
            <w:r>
              <w:rPr>
                <w:spacing w:val="-1"/>
                <w:sz w:val="13"/>
              </w:rPr>
              <w:t>конкурса или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аукциона</w:t>
            </w:r>
          </w:p>
        </w:tc>
      </w:tr>
      <w:tr w:rsidR="009D1F38">
        <w:trPr>
          <w:trHeight w:val="407"/>
        </w:trPr>
        <w:tc>
          <w:tcPr>
            <w:tcW w:w="291" w:type="dxa"/>
            <w:vMerge/>
            <w:tcBorders>
              <w:top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  <w:tc>
          <w:tcPr>
            <w:tcW w:w="5044" w:type="dxa"/>
            <w:gridSpan w:val="2"/>
          </w:tcPr>
          <w:p w:rsidR="009D1F38" w:rsidRDefault="00964C40">
            <w:pPr>
              <w:pStyle w:val="TableParagraph"/>
              <w:spacing w:line="247" w:lineRule="auto"/>
              <w:ind w:left="710" w:right="278" w:hanging="412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Товар,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работа,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услуга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Общероссийскому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классификатору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продукции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видам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экономической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ОК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034-2014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(КПЕС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2008)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(ОКПД2)</w:t>
            </w:r>
          </w:p>
        </w:tc>
        <w:tc>
          <w:tcPr>
            <w:tcW w:w="2462" w:type="dxa"/>
            <w:vMerge w:val="restart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D1F38" w:rsidRDefault="00964C40">
            <w:pPr>
              <w:pStyle w:val="TableParagraph"/>
              <w:spacing w:before="92"/>
              <w:ind w:left="3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Наименование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объекта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 w:val="restart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D1F38" w:rsidRDefault="00964C40">
            <w:pPr>
              <w:pStyle w:val="TableParagraph"/>
              <w:spacing w:before="92"/>
              <w:ind w:left="98" w:right="94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1146" w:type="dxa"/>
            <w:vMerge w:val="restart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D1F38" w:rsidRDefault="00964C40">
            <w:pPr>
              <w:pStyle w:val="TableParagraph"/>
              <w:spacing w:before="1"/>
              <w:ind w:left="98" w:right="95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текущий</w:t>
            </w:r>
          </w:p>
          <w:p w:rsidR="009D1F38" w:rsidRDefault="00964C40">
            <w:pPr>
              <w:pStyle w:val="TableParagraph"/>
              <w:spacing w:before="4"/>
              <w:ind w:left="98" w:right="95"/>
              <w:rPr>
                <w:sz w:val="13"/>
              </w:rPr>
            </w:pPr>
            <w:r>
              <w:rPr>
                <w:spacing w:val="-1"/>
                <w:sz w:val="13"/>
              </w:rPr>
              <w:t>финансовый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год</w:t>
            </w:r>
          </w:p>
        </w:tc>
        <w:tc>
          <w:tcPr>
            <w:tcW w:w="2651" w:type="dxa"/>
            <w:gridSpan w:val="2"/>
          </w:tcPr>
          <w:p w:rsidR="009D1F38" w:rsidRDefault="00964C40">
            <w:pPr>
              <w:pStyle w:val="TableParagraph"/>
              <w:spacing w:before="116"/>
              <w:ind w:left="760"/>
              <w:jc w:val="left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плановый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период</w:t>
            </w:r>
          </w:p>
        </w:tc>
        <w:tc>
          <w:tcPr>
            <w:tcW w:w="1590" w:type="dxa"/>
            <w:vMerge w:val="restart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9D1F38" w:rsidRDefault="00964C40">
            <w:pPr>
              <w:pStyle w:val="TableParagraph"/>
              <w:spacing w:before="92"/>
              <w:ind w:left="257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последующие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годы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</w:tr>
      <w:tr w:rsidR="009D1F38">
        <w:trPr>
          <w:trHeight w:val="253"/>
        </w:trPr>
        <w:tc>
          <w:tcPr>
            <w:tcW w:w="291" w:type="dxa"/>
            <w:vMerge/>
            <w:tcBorders>
              <w:top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</w:tcPr>
          <w:p w:rsidR="009D1F38" w:rsidRDefault="00964C40">
            <w:pPr>
              <w:pStyle w:val="TableParagraph"/>
              <w:ind w:left="496" w:right="487"/>
              <w:rPr>
                <w:sz w:val="13"/>
              </w:rPr>
            </w:pPr>
            <w:r>
              <w:rPr>
                <w:sz w:val="13"/>
              </w:rPr>
              <w:t>Код</w:t>
            </w:r>
          </w:p>
        </w:tc>
        <w:tc>
          <w:tcPr>
            <w:tcW w:w="3317" w:type="dxa"/>
          </w:tcPr>
          <w:p w:rsidR="009D1F38" w:rsidRDefault="00964C40">
            <w:pPr>
              <w:pStyle w:val="TableParagraph"/>
              <w:ind w:left="15" w:right="7"/>
              <w:rPr>
                <w:sz w:val="13"/>
              </w:rPr>
            </w:pPr>
            <w:r>
              <w:rPr>
                <w:sz w:val="13"/>
              </w:rPr>
              <w:t>Наименование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первый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год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на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второй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год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</w:tr>
      <w:tr w:rsidR="009D1F38">
        <w:trPr>
          <w:trHeight w:val="253"/>
        </w:trPr>
        <w:tc>
          <w:tcPr>
            <w:tcW w:w="291" w:type="dxa"/>
          </w:tcPr>
          <w:p w:rsidR="009D1F38" w:rsidRDefault="00964C40">
            <w:pPr>
              <w:pStyle w:val="TableParagraph"/>
              <w:ind w:left="12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2599" w:type="dxa"/>
          </w:tcPr>
          <w:p w:rsidR="009D1F38" w:rsidRDefault="00964C40">
            <w:pPr>
              <w:pStyle w:val="TableParagraph"/>
              <w:ind w:left="11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727" w:type="dxa"/>
          </w:tcPr>
          <w:p w:rsidR="009D1F38" w:rsidRDefault="00964C40">
            <w:pPr>
              <w:pStyle w:val="TableParagraph"/>
              <w:ind w:left="10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3317" w:type="dxa"/>
          </w:tcPr>
          <w:p w:rsidR="009D1F38" w:rsidRDefault="00964C40">
            <w:pPr>
              <w:pStyle w:val="TableParagraph"/>
              <w:ind w:left="9"/>
              <w:rPr>
                <w:sz w:val="13"/>
              </w:rPr>
            </w:pPr>
            <w:r>
              <w:rPr>
                <w:w w:val="98"/>
                <w:sz w:val="13"/>
              </w:rPr>
              <w:t>4</w:t>
            </w:r>
          </w:p>
        </w:tc>
        <w:tc>
          <w:tcPr>
            <w:tcW w:w="2462" w:type="dxa"/>
          </w:tcPr>
          <w:p w:rsidR="009D1F38" w:rsidRDefault="00964C40">
            <w:pPr>
              <w:pStyle w:val="TableParagraph"/>
              <w:ind w:left="7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3471" w:type="dxa"/>
          </w:tcPr>
          <w:p w:rsidR="009D1F38" w:rsidRDefault="00964C40">
            <w:pPr>
              <w:pStyle w:val="TableParagraph"/>
              <w:ind w:left="6"/>
              <w:rPr>
                <w:sz w:val="13"/>
              </w:rPr>
            </w:pPr>
            <w:r>
              <w:rPr>
                <w:w w:val="98"/>
                <w:sz w:val="13"/>
              </w:rPr>
              <w:t>6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5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3"/>
              <w:rPr>
                <w:sz w:val="13"/>
              </w:rPr>
            </w:pPr>
            <w:r>
              <w:rPr>
                <w:w w:val="98"/>
                <w:sz w:val="13"/>
              </w:rPr>
              <w:t>8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2"/>
              <w:rPr>
                <w:sz w:val="13"/>
              </w:rPr>
            </w:pPr>
            <w:r>
              <w:rPr>
                <w:w w:val="98"/>
                <w:sz w:val="13"/>
              </w:rPr>
              <w:t>9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723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393" w:type="dxa"/>
          </w:tcPr>
          <w:p w:rsidR="009D1F38" w:rsidRDefault="00964C40">
            <w:pPr>
              <w:pStyle w:val="TableParagraph"/>
              <w:ind w:left="1074" w:right="1074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521" w:type="dxa"/>
          </w:tcPr>
          <w:p w:rsidR="009D1F38" w:rsidRDefault="00964C40">
            <w:pPr>
              <w:pStyle w:val="TableParagraph"/>
              <w:ind w:left="665" w:right="66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521" w:type="dxa"/>
          </w:tcPr>
          <w:p w:rsidR="009D1F38" w:rsidRDefault="00964C40">
            <w:pPr>
              <w:pStyle w:val="TableParagraph"/>
              <w:ind w:left="665" w:right="66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</w:tr>
      <w:tr w:rsidR="009D1F38">
        <w:trPr>
          <w:trHeight w:val="407"/>
        </w:trPr>
        <w:tc>
          <w:tcPr>
            <w:tcW w:w="291" w:type="dxa"/>
          </w:tcPr>
          <w:p w:rsidR="009D1F38" w:rsidRDefault="00964C40">
            <w:pPr>
              <w:pStyle w:val="TableParagraph"/>
              <w:ind w:left="12"/>
              <w:rPr>
                <w:sz w:val="13"/>
              </w:rPr>
            </w:pPr>
            <w:r>
              <w:rPr>
                <w:w w:val="95"/>
                <w:sz w:val="13"/>
              </w:rPr>
              <w:t>0002</w:t>
            </w:r>
          </w:p>
        </w:tc>
        <w:tc>
          <w:tcPr>
            <w:tcW w:w="2599" w:type="dxa"/>
          </w:tcPr>
          <w:p w:rsidR="009D1F38" w:rsidRDefault="00964C40">
            <w:pPr>
              <w:pStyle w:val="TableParagraph"/>
              <w:ind w:left="104" w:right="94"/>
              <w:rPr>
                <w:sz w:val="13"/>
              </w:rPr>
            </w:pPr>
            <w:r>
              <w:rPr>
                <w:sz w:val="13"/>
              </w:rPr>
              <w:t>212470702196547070100100020002110244</w:t>
            </w:r>
          </w:p>
        </w:tc>
        <w:tc>
          <w:tcPr>
            <w:tcW w:w="1727" w:type="dxa"/>
          </w:tcPr>
          <w:p w:rsidR="009D1F38" w:rsidRDefault="00964C40">
            <w:pPr>
              <w:pStyle w:val="TableParagraph"/>
              <w:ind w:left="496" w:right="486"/>
              <w:rPr>
                <w:sz w:val="13"/>
              </w:rPr>
            </w:pPr>
            <w:r>
              <w:rPr>
                <w:sz w:val="13"/>
              </w:rPr>
              <w:t>21.10.60.196</w:t>
            </w:r>
          </w:p>
        </w:tc>
        <w:tc>
          <w:tcPr>
            <w:tcW w:w="3317" w:type="dxa"/>
          </w:tcPr>
          <w:p w:rsidR="009D1F38" w:rsidRDefault="00964C40">
            <w:pPr>
              <w:pStyle w:val="TableParagraph"/>
              <w:spacing w:line="247" w:lineRule="auto"/>
              <w:ind w:left="216" w:right="158" w:hanging="4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Препараты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диагностические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(реагенты)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микробного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вирусного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происхождения;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наборы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диагностические</w:t>
            </w:r>
          </w:p>
        </w:tc>
        <w:tc>
          <w:tcPr>
            <w:tcW w:w="2462" w:type="dxa"/>
          </w:tcPr>
          <w:p w:rsidR="009D1F38" w:rsidRDefault="00964C40">
            <w:pPr>
              <w:pStyle w:val="TableParagraph"/>
              <w:spacing w:line="247" w:lineRule="auto"/>
              <w:ind w:left="488" w:right="114" w:hanging="35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Поставка диагностических </w:t>
            </w:r>
            <w:r>
              <w:rPr>
                <w:sz w:val="13"/>
              </w:rPr>
              <w:t>наборов для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ветеринарной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лаборатории</w:t>
            </w:r>
          </w:p>
        </w:tc>
        <w:tc>
          <w:tcPr>
            <w:tcW w:w="3471" w:type="dxa"/>
          </w:tcPr>
          <w:p w:rsidR="009D1F38" w:rsidRDefault="00964C40">
            <w:pPr>
              <w:pStyle w:val="TableParagraph"/>
              <w:ind w:left="1578" w:right="1572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1038397.19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3"/>
              <w:rPr>
                <w:sz w:val="13"/>
              </w:rPr>
            </w:pPr>
            <w:r>
              <w:rPr>
                <w:sz w:val="13"/>
              </w:rPr>
              <w:t>1038397.19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672"/>
              <w:jc w:val="lef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393" w:type="dxa"/>
          </w:tcPr>
          <w:p w:rsidR="009D1F38" w:rsidRDefault="00964C40">
            <w:pPr>
              <w:pStyle w:val="TableParagraph"/>
              <w:ind w:left="1074" w:right="1074"/>
              <w:rPr>
                <w:sz w:val="13"/>
              </w:rPr>
            </w:pPr>
            <w:r>
              <w:rPr>
                <w:sz w:val="13"/>
              </w:rPr>
              <w:t>нет</w:t>
            </w: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D1F38">
        <w:trPr>
          <w:trHeight w:val="253"/>
        </w:trPr>
        <w:tc>
          <w:tcPr>
            <w:tcW w:w="291" w:type="dxa"/>
          </w:tcPr>
          <w:p w:rsidR="009D1F38" w:rsidRDefault="00964C40">
            <w:pPr>
              <w:pStyle w:val="TableParagraph"/>
              <w:ind w:left="12"/>
              <w:rPr>
                <w:sz w:val="13"/>
              </w:rPr>
            </w:pPr>
            <w:r>
              <w:rPr>
                <w:w w:val="95"/>
                <w:sz w:val="13"/>
              </w:rPr>
              <w:t>0003</w:t>
            </w:r>
          </w:p>
        </w:tc>
        <w:tc>
          <w:tcPr>
            <w:tcW w:w="2599" w:type="dxa"/>
          </w:tcPr>
          <w:p w:rsidR="009D1F38" w:rsidRDefault="00964C40">
            <w:pPr>
              <w:pStyle w:val="TableParagraph"/>
              <w:ind w:left="104" w:right="93"/>
              <w:rPr>
                <w:sz w:val="13"/>
              </w:rPr>
            </w:pPr>
            <w:r>
              <w:rPr>
                <w:sz w:val="13"/>
              </w:rPr>
              <w:t>212470702196547070100100030001920244</w:t>
            </w:r>
          </w:p>
        </w:tc>
        <w:tc>
          <w:tcPr>
            <w:tcW w:w="1727" w:type="dxa"/>
          </w:tcPr>
          <w:p w:rsidR="009D1F38" w:rsidRDefault="00964C40">
            <w:pPr>
              <w:pStyle w:val="TableParagraph"/>
              <w:ind w:left="496" w:right="486"/>
              <w:rPr>
                <w:sz w:val="13"/>
              </w:rPr>
            </w:pPr>
            <w:r>
              <w:rPr>
                <w:sz w:val="13"/>
              </w:rPr>
              <w:t>19.20</w:t>
            </w:r>
          </w:p>
        </w:tc>
        <w:tc>
          <w:tcPr>
            <w:tcW w:w="3317" w:type="dxa"/>
          </w:tcPr>
          <w:p w:rsidR="009D1F38" w:rsidRDefault="00964C40">
            <w:pPr>
              <w:pStyle w:val="TableParagraph"/>
              <w:ind w:left="15" w:right="7"/>
              <w:rPr>
                <w:sz w:val="13"/>
              </w:rPr>
            </w:pPr>
            <w:r>
              <w:rPr>
                <w:sz w:val="13"/>
              </w:rPr>
              <w:t>Нефтепродукты</w:t>
            </w:r>
          </w:p>
        </w:tc>
        <w:tc>
          <w:tcPr>
            <w:tcW w:w="2462" w:type="dxa"/>
          </w:tcPr>
          <w:p w:rsidR="009D1F38" w:rsidRDefault="00964C40">
            <w:pPr>
              <w:pStyle w:val="TableParagraph"/>
              <w:ind w:left="61" w:right="54"/>
              <w:rPr>
                <w:sz w:val="13"/>
              </w:rPr>
            </w:pPr>
            <w:r>
              <w:rPr>
                <w:sz w:val="13"/>
              </w:rPr>
              <w:t>Нефтепродукты</w:t>
            </w:r>
          </w:p>
        </w:tc>
        <w:tc>
          <w:tcPr>
            <w:tcW w:w="3471" w:type="dxa"/>
          </w:tcPr>
          <w:p w:rsidR="009D1F38" w:rsidRDefault="00964C40">
            <w:pPr>
              <w:pStyle w:val="TableParagraph"/>
              <w:ind w:left="1578" w:right="1572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right="286"/>
              <w:jc w:val="right"/>
              <w:rPr>
                <w:sz w:val="13"/>
              </w:rPr>
            </w:pPr>
            <w:r>
              <w:rPr>
                <w:sz w:val="13"/>
              </w:rPr>
              <w:t>693321.10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3"/>
              <w:rPr>
                <w:sz w:val="13"/>
              </w:rPr>
            </w:pPr>
            <w:r>
              <w:rPr>
                <w:sz w:val="13"/>
              </w:rPr>
              <w:t>693321.10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672"/>
              <w:jc w:val="lef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393" w:type="dxa"/>
          </w:tcPr>
          <w:p w:rsidR="009D1F38" w:rsidRDefault="00964C40">
            <w:pPr>
              <w:pStyle w:val="TableParagraph"/>
              <w:ind w:left="1074" w:right="1074"/>
              <w:rPr>
                <w:sz w:val="13"/>
              </w:rPr>
            </w:pPr>
            <w:r>
              <w:rPr>
                <w:sz w:val="13"/>
              </w:rPr>
              <w:t>нет</w:t>
            </w:r>
          </w:p>
        </w:tc>
        <w:tc>
          <w:tcPr>
            <w:tcW w:w="1521" w:type="dxa"/>
          </w:tcPr>
          <w:p w:rsidR="009D1F38" w:rsidRDefault="00C9624A" w:rsidP="00C9624A"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Закупка у СМП</w:t>
            </w: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D1F38">
        <w:trPr>
          <w:trHeight w:val="407"/>
        </w:trPr>
        <w:tc>
          <w:tcPr>
            <w:tcW w:w="291" w:type="dxa"/>
          </w:tcPr>
          <w:p w:rsidR="009D1F38" w:rsidRDefault="00964C40">
            <w:pPr>
              <w:pStyle w:val="TableParagraph"/>
              <w:ind w:left="12"/>
              <w:rPr>
                <w:sz w:val="13"/>
              </w:rPr>
            </w:pPr>
            <w:r>
              <w:rPr>
                <w:w w:val="95"/>
                <w:sz w:val="13"/>
              </w:rPr>
              <w:t>0004</w:t>
            </w:r>
          </w:p>
        </w:tc>
        <w:tc>
          <w:tcPr>
            <w:tcW w:w="2599" w:type="dxa"/>
          </w:tcPr>
          <w:p w:rsidR="009D1F38" w:rsidRDefault="00964C40">
            <w:pPr>
              <w:pStyle w:val="TableParagraph"/>
              <w:ind w:left="104" w:right="93"/>
              <w:rPr>
                <w:sz w:val="13"/>
              </w:rPr>
            </w:pPr>
            <w:r>
              <w:rPr>
                <w:sz w:val="13"/>
              </w:rPr>
              <w:t>212470702196547070100100040002059244</w:t>
            </w:r>
          </w:p>
        </w:tc>
        <w:tc>
          <w:tcPr>
            <w:tcW w:w="1727" w:type="dxa"/>
          </w:tcPr>
          <w:p w:rsidR="009D1F38" w:rsidRDefault="00964C40">
            <w:pPr>
              <w:pStyle w:val="TableParagraph"/>
              <w:ind w:left="496" w:right="486"/>
              <w:rPr>
                <w:sz w:val="13"/>
              </w:rPr>
            </w:pPr>
            <w:r>
              <w:rPr>
                <w:sz w:val="13"/>
              </w:rPr>
              <w:t>20.59</w:t>
            </w:r>
          </w:p>
        </w:tc>
        <w:tc>
          <w:tcPr>
            <w:tcW w:w="3317" w:type="dxa"/>
          </w:tcPr>
          <w:p w:rsidR="009D1F38" w:rsidRDefault="00964C40">
            <w:pPr>
              <w:pStyle w:val="TableParagraph"/>
              <w:spacing w:line="247" w:lineRule="auto"/>
              <w:ind w:left="1300" w:right="117" w:hanging="1170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Продукты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химические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прочие,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не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включенные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другие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группировки</w:t>
            </w:r>
          </w:p>
        </w:tc>
        <w:tc>
          <w:tcPr>
            <w:tcW w:w="2462" w:type="dxa"/>
          </w:tcPr>
          <w:p w:rsidR="009D1F38" w:rsidRDefault="00964C40">
            <w:pPr>
              <w:pStyle w:val="TableParagraph"/>
              <w:spacing w:line="247" w:lineRule="auto"/>
              <w:ind w:left="488" w:right="211" w:hanging="265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Поставка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химических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реактивов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ветеринарной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лаборатории</w:t>
            </w:r>
          </w:p>
        </w:tc>
        <w:tc>
          <w:tcPr>
            <w:tcW w:w="3471" w:type="dxa"/>
          </w:tcPr>
          <w:p w:rsidR="009D1F38" w:rsidRDefault="00964C40">
            <w:pPr>
              <w:pStyle w:val="TableParagraph"/>
              <w:ind w:left="1578" w:right="1572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right="288"/>
              <w:jc w:val="right"/>
              <w:rPr>
                <w:sz w:val="13"/>
              </w:rPr>
            </w:pPr>
            <w:r>
              <w:rPr>
                <w:sz w:val="13"/>
              </w:rPr>
              <w:t>201163.70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3"/>
              <w:rPr>
                <w:sz w:val="13"/>
              </w:rPr>
            </w:pPr>
            <w:r>
              <w:rPr>
                <w:sz w:val="13"/>
              </w:rPr>
              <w:t>201163.70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672"/>
              <w:jc w:val="lef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393" w:type="dxa"/>
          </w:tcPr>
          <w:p w:rsidR="009D1F38" w:rsidRDefault="00964C40">
            <w:pPr>
              <w:pStyle w:val="TableParagraph"/>
              <w:ind w:left="1074" w:right="1074"/>
              <w:rPr>
                <w:sz w:val="13"/>
              </w:rPr>
            </w:pPr>
            <w:r>
              <w:rPr>
                <w:sz w:val="13"/>
              </w:rPr>
              <w:t>нет</w:t>
            </w:r>
          </w:p>
        </w:tc>
        <w:tc>
          <w:tcPr>
            <w:tcW w:w="1521" w:type="dxa"/>
          </w:tcPr>
          <w:p w:rsidR="009D1F38" w:rsidRDefault="00C9624A"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Закупка у СМП</w:t>
            </w: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D1F38">
        <w:trPr>
          <w:trHeight w:val="561"/>
        </w:trPr>
        <w:tc>
          <w:tcPr>
            <w:tcW w:w="291" w:type="dxa"/>
          </w:tcPr>
          <w:p w:rsidR="009D1F38" w:rsidRDefault="00964C40">
            <w:pPr>
              <w:pStyle w:val="TableParagraph"/>
              <w:ind w:left="12"/>
              <w:rPr>
                <w:sz w:val="13"/>
              </w:rPr>
            </w:pPr>
            <w:r>
              <w:rPr>
                <w:w w:val="95"/>
                <w:sz w:val="13"/>
              </w:rPr>
              <w:t>0005</w:t>
            </w:r>
          </w:p>
        </w:tc>
        <w:tc>
          <w:tcPr>
            <w:tcW w:w="2599" w:type="dxa"/>
          </w:tcPr>
          <w:p w:rsidR="009D1F38" w:rsidRDefault="00964C40">
            <w:pPr>
              <w:pStyle w:val="TableParagraph"/>
              <w:ind w:left="104" w:right="94"/>
              <w:rPr>
                <w:sz w:val="13"/>
              </w:rPr>
            </w:pPr>
            <w:r>
              <w:rPr>
                <w:sz w:val="13"/>
              </w:rPr>
              <w:t>212470702196547070100100050002110244</w:t>
            </w:r>
          </w:p>
        </w:tc>
        <w:tc>
          <w:tcPr>
            <w:tcW w:w="1727" w:type="dxa"/>
          </w:tcPr>
          <w:p w:rsidR="009D1F38" w:rsidRDefault="00964C40">
            <w:pPr>
              <w:pStyle w:val="TableParagraph"/>
              <w:ind w:left="496" w:right="486"/>
              <w:rPr>
                <w:sz w:val="13"/>
              </w:rPr>
            </w:pPr>
            <w:r>
              <w:rPr>
                <w:sz w:val="13"/>
              </w:rPr>
              <w:t>21.10.60.194</w:t>
            </w:r>
          </w:p>
        </w:tc>
        <w:tc>
          <w:tcPr>
            <w:tcW w:w="3317" w:type="dxa"/>
          </w:tcPr>
          <w:p w:rsidR="009D1F38" w:rsidRDefault="00964C40">
            <w:pPr>
              <w:pStyle w:val="TableParagraph"/>
              <w:ind w:left="15" w:right="7"/>
              <w:rPr>
                <w:sz w:val="13"/>
              </w:rPr>
            </w:pPr>
            <w:r>
              <w:rPr>
                <w:spacing w:val="-2"/>
                <w:sz w:val="13"/>
              </w:rPr>
              <w:t>Культуры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микроорганизмов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(кроме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дрожжей)</w:t>
            </w:r>
          </w:p>
        </w:tc>
        <w:tc>
          <w:tcPr>
            <w:tcW w:w="2462" w:type="dxa"/>
          </w:tcPr>
          <w:p w:rsidR="009D1F38" w:rsidRDefault="00964C40">
            <w:pPr>
              <w:pStyle w:val="TableParagraph"/>
              <w:spacing w:line="247" w:lineRule="auto"/>
              <w:ind w:left="63" w:right="53"/>
              <w:rPr>
                <w:sz w:val="13"/>
              </w:rPr>
            </w:pPr>
            <w:r>
              <w:rPr>
                <w:spacing w:val="-1"/>
                <w:sz w:val="13"/>
              </w:rPr>
              <w:t>Поставка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тест-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культур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нужд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ГБУ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ЛО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"СББЖ </w:t>
            </w:r>
            <w:proofErr w:type="spellStart"/>
            <w:r>
              <w:rPr>
                <w:spacing w:val="-1"/>
                <w:sz w:val="13"/>
              </w:rPr>
              <w:t>Кингисеппского</w:t>
            </w:r>
            <w:proofErr w:type="spellEnd"/>
            <w:r>
              <w:rPr>
                <w:spacing w:val="-1"/>
                <w:sz w:val="13"/>
              </w:rPr>
              <w:t xml:space="preserve"> и </w:t>
            </w:r>
            <w:proofErr w:type="spellStart"/>
            <w:r>
              <w:rPr>
                <w:spacing w:val="-1"/>
                <w:sz w:val="13"/>
              </w:rPr>
              <w:t>Сланцевского</w:t>
            </w:r>
            <w:proofErr w:type="spellEnd"/>
            <w:r>
              <w:rPr>
                <w:sz w:val="13"/>
              </w:rPr>
              <w:t xml:space="preserve"> районов"</w:t>
            </w:r>
          </w:p>
        </w:tc>
        <w:tc>
          <w:tcPr>
            <w:tcW w:w="3471" w:type="dxa"/>
          </w:tcPr>
          <w:p w:rsidR="009D1F38" w:rsidRDefault="00964C40">
            <w:pPr>
              <w:pStyle w:val="TableParagraph"/>
              <w:ind w:left="1578" w:right="1572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right="286"/>
              <w:jc w:val="right"/>
              <w:rPr>
                <w:sz w:val="13"/>
              </w:rPr>
            </w:pPr>
            <w:r>
              <w:rPr>
                <w:sz w:val="13"/>
              </w:rPr>
              <w:t>180000.00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3"/>
              <w:rPr>
                <w:sz w:val="13"/>
              </w:rPr>
            </w:pPr>
            <w:r>
              <w:rPr>
                <w:sz w:val="13"/>
              </w:rPr>
              <w:t>180000.00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672"/>
              <w:jc w:val="lef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393" w:type="dxa"/>
          </w:tcPr>
          <w:p w:rsidR="009D1F38" w:rsidRDefault="00964C40">
            <w:pPr>
              <w:pStyle w:val="TableParagraph"/>
              <w:ind w:left="1074" w:right="1074"/>
              <w:rPr>
                <w:sz w:val="13"/>
              </w:rPr>
            </w:pPr>
            <w:r>
              <w:rPr>
                <w:sz w:val="13"/>
              </w:rPr>
              <w:t>нет</w:t>
            </w:r>
          </w:p>
        </w:tc>
        <w:tc>
          <w:tcPr>
            <w:tcW w:w="1521" w:type="dxa"/>
          </w:tcPr>
          <w:p w:rsidR="009D1F38" w:rsidRDefault="00C9624A"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Закупка у СМП</w:t>
            </w: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D1F38">
        <w:trPr>
          <w:trHeight w:val="407"/>
        </w:trPr>
        <w:tc>
          <w:tcPr>
            <w:tcW w:w="291" w:type="dxa"/>
          </w:tcPr>
          <w:p w:rsidR="009D1F38" w:rsidRDefault="00964C40">
            <w:pPr>
              <w:pStyle w:val="TableParagraph"/>
              <w:ind w:left="12"/>
              <w:rPr>
                <w:sz w:val="13"/>
              </w:rPr>
            </w:pPr>
            <w:r>
              <w:rPr>
                <w:w w:val="95"/>
                <w:sz w:val="13"/>
              </w:rPr>
              <w:t>0006</w:t>
            </w:r>
          </w:p>
        </w:tc>
        <w:tc>
          <w:tcPr>
            <w:tcW w:w="2599" w:type="dxa"/>
          </w:tcPr>
          <w:p w:rsidR="009D1F38" w:rsidRDefault="00964C40">
            <w:pPr>
              <w:pStyle w:val="TableParagraph"/>
              <w:ind w:left="104" w:right="93"/>
              <w:rPr>
                <w:sz w:val="13"/>
              </w:rPr>
            </w:pPr>
            <w:r>
              <w:rPr>
                <w:sz w:val="13"/>
              </w:rPr>
              <w:t>212470702196547070100100060002651244</w:t>
            </w:r>
          </w:p>
        </w:tc>
        <w:tc>
          <w:tcPr>
            <w:tcW w:w="1727" w:type="dxa"/>
          </w:tcPr>
          <w:p w:rsidR="009D1F38" w:rsidRDefault="00964C40">
            <w:pPr>
              <w:pStyle w:val="TableParagraph"/>
              <w:ind w:left="496" w:right="486"/>
              <w:rPr>
                <w:sz w:val="13"/>
              </w:rPr>
            </w:pPr>
            <w:r>
              <w:rPr>
                <w:sz w:val="13"/>
              </w:rPr>
              <w:t>26.51</w:t>
            </w:r>
          </w:p>
        </w:tc>
        <w:tc>
          <w:tcPr>
            <w:tcW w:w="3317" w:type="dxa"/>
          </w:tcPr>
          <w:p w:rsidR="009D1F38" w:rsidRDefault="00964C40">
            <w:pPr>
              <w:pStyle w:val="TableParagraph"/>
              <w:ind w:left="15" w:right="7"/>
              <w:rPr>
                <w:sz w:val="13"/>
              </w:rPr>
            </w:pPr>
            <w:r>
              <w:rPr>
                <w:spacing w:val="-1"/>
                <w:sz w:val="13"/>
              </w:rPr>
              <w:t>Оборудование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для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измерения,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испытаний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навигации</w:t>
            </w:r>
          </w:p>
        </w:tc>
        <w:tc>
          <w:tcPr>
            <w:tcW w:w="2462" w:type="dxa"/>
          </w:tcPr>
          <w:p w:rsidR="009D1F38" w:rsidRDefault="00964C40">
            <w:pPr>
              <w:pStyle w:val="TableParagraph"/>
              <w:ind w:left="61" w:right="54"/>
              <w:rPr>
                <w:sz w:val="13"/>
              </w:rPr>
            </w:pPr>
            <w:r>
              <w:rPr>
                <w:spacing w:val="-1"/>
                <w:sz w:val="13"/>
              </w:rPr>
              <w:t>оборудование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ветеринарной</w:t>
            </w:r>
          </w:p>
          <w:p w:rsidR="009D1F38" w:rsidRDefault="00964C40">
            <w:pPr>
              <w:pStyle w:val="TableParagraph"/>
              <w:spacing w:before="4"/>
              <w:ind w:left="61" w:right="54"/>
              <w:rPr>
                <w:sz w:val="13"/>
              </w:rPr>
            </w:pPr>
            <w:r>
              <w:rPr>
                <w:spacing w:val="-1"/>
                <w:sz w:val="13"/>
              </w:rPr>
              <w:t>лаборатории(анализаторы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жидкостные)</w:t>
            </w:r>
          </w:p>
        </w:tc>
        <w:tc>
          <w:tcPr>
            <w:tcW w:w="3471" w:type="dxa"/>
          </w:tcPr>
          <w:p w:rsidR="009D1F38" w:rsidRDefault="00964C40">
            <w:pPr>
              <w:pStyle w:val="TableParagraph"/>
              <w:ind w:left="1578" w:right="1572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1260156.00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3"/>
              <w:rPr>
                <w:sz w:val="13"/>
              </w:rPr>
            </w:pPr>
            <w:r>
              <w:rPr>
                <w:sz w:val="13"/>
              </w:rPr>
              <w:t>1260156.00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672"/>
              <w:jc w:val="lef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393" w:type="dxa"/>
          </w:tcPr>
          <w:p w:rsidR="009D1F38" w:rsidRDefault="00964C40">
            <w:pPr>
              <w:pStyle w:val="TableParagraph"/>
              <w:ind w:left="1074" w:right="1074"/>
              <w:rPr>
                <w:sz w:val="13"/>
              </w:rPr>
            </w:pPr>
            <w:r>
              <w:rPr>
                <w:sz w:val="13"/>
              </w:rPr>
              <w:t>нет</w:t>
            </w: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D1F38">
        <w:trPr>
          <w:trHeight w:val="407"/>
        </w:trPr>
        <w:tc>
          <w:tcPr>
            <w:tcW w:w="291" w:type="dxa"/>
          </w:tcPr>
          <w:p w:rsidR="009D1F38" w:rsidRDefault="00964C40">
            <w:pPr>
              <w:pStyle w:val="TableParagraph"/>
              <w:ind w:left="12"/>
              <w:rPr>
                <w:sz w:val="13"/>
              </w:rPr>
            </w:pPr>
            <w:r>
              <w:rPr>
                <w:w w:val="95"/>
                <w:sz w:val="13"/>
              </w:rPr>
              <w:t>0007</w:t>
            </w:r>
          </w:p>
        </w:tc>
        <w:tc>
          <w:tcPr>
            <w:tcW w:w="2599" w:type="dxa"/>
          </w:tcPr>
          <w:p w:rsidR="009D1F38" w:rsidRDefault="00964C40">
            <w:pPr>
              <w:pStyle w:val="TableParagraph"/>
              <w:ind w:left="104" w:right="93"/>
              <w:rPr>
                <w:sz w:val="13"/>
              </w:rPr>
            </w:pPr>
            <w:r>
              <w:rPr>
                <w:sz w:val="13"/>
              </w:rPr>
              <w:t>212470702196547070100100070002829244</w:t>
            </w:r>
          </w:p>
        </w:tc>
        <w:tc>
          <w:tcPr>
            <w:tcW w:w="1727" w:type="dxa"/>
          </w:tcPr>
          <w:p w:rsidR="009D1F38" w:rsidRDefault="00964C40">
            <w:pPr>
              <w:pStyle w:val="TableParagraph"/>
              <w:ind w:left="496" w:right="486"/>
              <w:rPr>
                <w:sz w:val="13"/>
              </w:rPr>
            </w:pPr>
            <w:r>
              <w:rPr>
                <w:sz w:val="13"/>
              </w:rPr>
              <w:t>28.29</w:t>
            </w:r>
          </w:p>
        </w:tc>
        <w:tc>
          <w:tcPr>
            <w:tcW w:w="3317" w:type="dxa"/>
          </w:tcPr>
          <w:p w:rsidR="009D1F38" w:rsidRDefault="00964C40">
            <w:pPr>
              <w:pStyle w:val="TableParagraph"/>
              <w:spacing w:line="247" w:lineRule="auto"/>
              <w:ind w:left="697" w:right="101" w:hanging="574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Машины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оборудование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общего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назначения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прочие,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включенные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другие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группировки</w:t>
            </w:r>
          </w:p>
        </w:tc>
        <w:tc>
          <w:tcPr>
            <w:tcW w:w="2462" w:type="dxa"/>
          </w:tcPr>
          <w:p w:rsidR="009D1F38" w:rsidRDefault="00964C40">
            <w:pPr>
              <w:pStyle w:val="TableParagraph"/>
              <w:spacing w:line="247" w:lineRule="auto"/>
              <w:ind w:left="519" w:right="324" w:hanging="173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оборудование </w:t>
            </w:r>
            <w:r>
              <w:rPr>
                <w:spacing w:val="-1"/>
                <w:sz w:val="13"/>
              </w:rPr>
              <w:t>для ветеринарной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лаборатории(центрифуга)</w:t>
            </w:r>
          </w:p>
        </w:tc>
        <w:tc>
          <w:tcPr>
            <w:tcW w:w="3471" w:type="dxa"/>
          </w:tcPr>
          <w:p w:rsidR="009D1F38" w:rsidRDefault="00964C40">
            <w:pPr>
              <w:pStyle w:val="TableParagraph"/>
              <w:ind w:left="1578" w:right="1572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right="288"/>
              <w:jc w:val="right"/>
              <w:rPr>
                <w:sz w:val="13"/>
              </w:rPr>
            </w:pPr>
            <w:r>
              <w:rPr>
                <w:sz w:val="13"/>
              </w:rPr>
              <w:t>289589.11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3"/>
              <w:rPr>
                <w:sz w:val="13"/>
              </w:rPr>
            </w:pPr>
            <w:r>
              <w:rPr>
                <w:sz w:val="13"/>
              </w:rPr>
              <w:t>289589.11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672"/>
              <w:jc w:val="lef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393" w:type="dxa"/>
          </w:tcPr>
          <w:p w:rsidR="009D1F38" w:rsidRDefault="00964C40">
            <w:pPr>
              <w:pStyle w:val="TableParagraph"/>
              <w:ind w:left="1074" w:right="1074"/>
              <w:rPr>
                <w:sz w:val="13"/>
              </w:rPr>
            </w:pPr>
            <w:r>
              <w:rPr>
                <w:sz w:val="13"/>
              </w:rPr>
              <w:t>нет</w:t>
            </w:r>
          </w:p>
        </w:tc>
        <w:tc>
          <w:tcPr>
            <w:tcW w:w="1521" w:type="dxa"/>
          </w:tcPr>
          <w:p w:rsidR="009D1F38" w:rsidRDefault="00C9624A"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Закупка у СМП</w:t>
            </w: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D1F38">
        <w:trPr>
          <w:trHeight w:val="561"/>
        </w:trPr>
        <w:tc>
          <w:tcPr>
            <w:tcW w:w="291" w:type="dxa"/>
          </w:tcPr>
          <w:p w:rsidR="009D1F38" w:rsidRDefault="00964C40">
            <w:pPr>
              <w:pStyle w:val="TableParagraph"/>
              <w:ind w:left="12"/>
              <w:rPr>
                <w:sz w:val="13"/>
              </w:rPr>
            </w:pPr>
            <w:r>
              <w:rPr>
                <w:w w:val="95"/>
                <w:sz w:val="13"/>
              </w:rPr>
              <w:t>0008</w:t>
            </w:r>
          </w:p>
        </w:tc>
        <w:tc>
          <w:tcPr>
            <w:tcW w:w="2599" w:type="dxa"/>
          </w:tcPr>
          <w:p w:rsidR="009D1F38" w:rsidRDefault="00964C40">
            <w:pPr>
              <w:pStyle w:val="TableParagraph"/>
              <w:ind w:left="104" w:right="93"/>
              <w:rPr>
                <w:sz w:val="13"/>
              </w:rPr>
            </w:pPr>
            <w:r>
              <w:rPr>
                <w:sz w:val="13"/>
              </w:rPr>
              <w:t>212470702196547070100100080003250244</w:t>
            </w:r>
          </w:p>
        </w:tc>
        <w:tc>
          <w:tcPr>
            <w:tcW w:w="1727" w:type="dxa"/>
          </w:tcPr>
          <w:p w:rsidR="009D1F38" w:rsidRDefault="00964C40">
            <w:pPr>
              <w:pStyle w:val="TableParagraph"/>
              <w:ind w:left="496" w:right="486"/>
              <w:rPr>
                <w:sz w:val="13"/>
              </w:rPr>
            </w:pPr>
            <w:r>
              <w:rPr>
                <w:sz w:val="13"/>
              </w:rPr>
              <w:t>32.50.50.190</w:t>
            </w:r>
          </w:p>
        </w:tc>
        <w:tc>
          <w:tcPr>
            <w:tcW w:w="3317" w:type="dxa"/>
          </w:tcPr>
          <w:p w:rsidR="009D1F38" w:rsidRDefault="00964C40">
            <w:pPr>
              <w:pStyle w:val="TableParagraph"/>
              <w:spacing w:line="247" w:lineRule="auto"/>
              <w:ind w:left="618" w:right="24" w:hanging="581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Изделия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медицинские,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том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числе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хирургические,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прочие,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не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включенные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другие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группировки</w:t>
            </w:r>
          </w:p>
        </w:tc>
        <w:tc>
          <w:tcPr>
            <w:tcW w:w="2462" w:type="dxa"/>
          </w:tcPr>
          <w:p w:rsidR="009D1F38" w:rsidRDefault="00964C40">
            <w:pPr>
              <w:pStyle w:val="TableParagraph"/>
              <w:spacing w:line="247" w:lineRule="auto"/>
              <w:ind w:left="35" w:right="25" w:firstLine="31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Поставка расходных </w:t>
            </w:r>
            <w:r>
              <w:rPr>
                <w:sz w:val="13"/>
              </w:rPr>
              <w:t>материалов для нужд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ветеринарной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лаборатории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ГБУ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ЛО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"СББЖ</w:t>
            </w:r>
            <w:r>
              <w:rPr>
                <w:spacing w:val="-30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Кингисеппского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Сланцевского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районов"</w:t>
            </w:r>
          </w:p>
        </w:tc>
        <w:tc>
          <w:tcPr>
            <w:tcW w:w="3471" w:type="dxa"/>
          </w:tcPr>
          <w:p w:rsidR="009D1F38" w:rsidRDefault="00964C40">
            <w:pPr>
              <w:pStyle w:val="TableParagraph"/>
              <w:ind w:left="1578" w:right="1572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1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3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672"/>
              <w:jc w:val="lef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393" w:type="dxa"/>
          </w:tcPr>
          <w:p w:rsidR="009D1F38" w:rsidRDefault="00964C40">
            <w:pPr>
              <w:pStyle w:val="TableParagraph"/>
              <w:ind w:left="1074" w:right="1074"/>
              <w:rPr>
                <w:sz w:val="13"/>
              </w:rPr>
            </w:pPr>
            <w:r>
              <w:rPr>
                <w:sz w:val="13"/>
              </w:rPr>
              <w:t>нет</w:t>
            </w: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D1F38">
        <w:trPr>
          <w:trHeight w:val="715"/>
        </w:trPr>
        <w:tc>
          <w:tcPr>
            <w:tcW w:w="291" w:type="dxa"/>
          </w:tcPr>
          <w:p w:rsidR="009D1F38" w:rsidRDefault="00964C40">
            <w:pPr>
              <w:pStyle w:val="TableParagraph"/>
              <w:ind w:left="12"/>
              <w:rPr>
                <w:sz w:val="13"/>
              </w:rPr>
            </w:pPr>
            <w:r>
              <w:rPr>
                <w:w w:val="95"/>
                <w:sz w:val="13"/>
              </w:rPr>
              <w:t>0009</w:t>
            </w:r>
          </w:p>
        </w:tc>
        <w:tc>
          <w:tcPr>
            <w:tcW w:w="2599" w:type="dxa"/>
          </w:tcPr>
          <w:p w:rsidR="009D1F38" w:rsidRDefault="00964C40">
            <w:pPr>
              <w:pStyle w:val="TableParagraph"/>
              <w:ind w:left="104" w:right="93"/>
              <w:rPr>
                <w:sz w:val="13"/>
              </w:rPr>
            </w:pPr>
            <w:r>
              <w:rPr>
                <w:sz w:val="13"/>
              </w:rPr>
              <w:t>212470702196547070100100090003313244</w:t>
            </w:r>
          </w:p>
        </w:tc>
        <w:tc>
          <w:tcPr>
            <w:tcW w:w="1727" w:type="dxa"/>
          </w:tcPr>
          <w:p w:rsidR="009D1F38" w:rsidRDefault="00964C40">
            <w:pPr>
              <w:pStyle w:val="TableParagraph"/>
              <w:ind w:left="496" w:right="486"/>
              <w:rPr>
                <w:sz w:val="13"/>
              </w:rPr>
            </w:pPr>
            <w:r>
              <w:rPr>
                <w:sz w:val="13"/>
              </w:rPr>
              <w:t>33.13.12.000</w:t>
            </w:r>
          </w:p>
        </w:tc>
        <w:tc>
          <w:tcPr>
            <w:tcW w:w="3317" w:type="dxa"/>
          </w:tcPr>
          <w:p w:rsidR="009D1F38" w:rsidRDefault="00964C40">
            <w:pPr>
              <w:pStyle w:val="TableParagraph"/>
              <w:spacing w:line="247" w:lineRule="auto"/>
              <w:ind w:left="15" w:right="4"/>
              <w:rPr>
                <w:sz w:val="13"/>
              </w:rPr>
            </w:pPr>
            <w:r>
              <w:rPr>
                <w:spacing w:val="-2"/>
                <w:sz w:val="13"/>
              </w:rPr>
              <w:t>Услуги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ремонту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техническому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обслуживанию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облучающего, электрического диагностического </w:t>
            </w:r>
            <w:r>
              <w:rPr>
                <w:sz w:val="13"/>
              </w:rPr>
              <w:t>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электрического терапевтического оборудования,</w:t>
            </w:r>
            <w:r>
              <w:rPr>
                <w:sz w:val="13"/>
              </w:rPr>
              <w:t xml:space="preserve"> применяемого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медицинских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</w:p>
        </w:tc>
        <w:tc>
          <w:tcPr>
            <w:tcW w:w="2462" w:type="dxa"/>
          </w:tcPr>
          <w:p w:rsidR="009D1F38" w:rsidRDefault="00964C40">
            <w:pPr>
              <w:pStyle w:val="TableParagraph"/>
              <w:spacing w:line="247" w:lineRule="auto"/>
              <w:ind w:left="8" w:right="-2" w:firstLine="255"/>
              <w:jc w:val="left"/>
              <w:rPr>
                <w:sz w:val="13"/>
              </w:rPr>
            </w:pPr>
            <w:r>
              <w:rPr>
                <w:sz w:val="13"/>
              </w:rPr>
              <w:t>Услуги по ремонту и техническому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обслуживанию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лабораторного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оборудования</w:t>
            </w:r>
          </w:p>
        </w:tc>
        <w:tc>
          <w:tcPr>
            <w:tcW w:w="3471" w:type="dxa"/>
          </w:tcPr>
          <w:p w:rsidR="009D1F38" w:rsidRDefault="00964C40">
            <w:pPr>
              <w:pStyle w:val="TableParagraph"/>
              <w:ind w:left="1578" w:right="1572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right="286"/>
              <w:jc w:val="right"/>
              <w:rPr>
                <w:sz w:val="13"/>
              </w:rPr>
            </w:pPr>
            <w:r>
              <w:rPr>
                <w:sz w:val="13"/>
              </w:rPr>
              <w:t>673900.90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3"/>
              <w:rPr>
                <w:sz w:val="13"/>
              </w:rPr>
            </w:pPr>
            <w:r>
              <w:rPr>
                <w:sz w:val="13"/>
              </w:rPr>
              <w:t>100128.90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286886.00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286886.00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672"/>
              <w:jc w:val="lef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393" w:type="dxa"/>
          </w:tcPr>
          <w:p w:rsidR="009D1F38" w:rsidRDefault="00964C40">
            <w:pPr>
              <w:pStyle w:val="TableParagraph"/>
              <w:ind w:left="1074" w:right="1074"/>
              <w:rPr>
                <w:sz w:val="13"/>
              </w:rPr>
            </w:pPr>
            <w:r>
              <w:rPr>
                <w:sz w:val="13"/>
              </w:rPr>
              <w:t>нет</w:t>
            </w:r>
          </w:p>
        </w:tc>
        <w:tc>
          <w:tcPr>
            <w:tcW w:w="1521" w:type="dxa"/>
          </w:tcPr>
          <w:p w:rsidR="009D1F38" w:rsidRDefault="00C9624A"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Закупка у СМП</w:t>
            </w: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D1F38">
        <w:trPr>
          <w:trHeight w:val="253"/>
        </w:trPr>
        <w:tc>
          <w:tcPr>
            <w:tcW w:w="291" w:type="dxa"/>
          </w:tcPr>
          <w:p w:rsidR="009D1F38" w:rsidRDefault="00964C40">
            <w:pPr>
              <w:pStyle w:val="TableParagraph"/>
              <w:ind w:left="12"/>
              <w:rPr>
                <w:sz w:val="13"/>
              </w:rPr>
            </w:pPr>
            <w:r>
              <w:rPr>
                <w:w w:val="95"/>
                <w:sz w:val="13"/>
              </w:rPr>
              <w:t>0010</w:t>
            </w:r>
          </w:p>
        </w:tc>
        <w:tc>
          <w:tcPr>
            <w:tcW w:w="2599" w:type="dxa"/>
          </w:tcPr>
          <w:p w:rsidR="009D1F38" w:rsidRDefault="00964C40">
            <w:pPr>
              <w:pStyle w:val="TableParagraph"/>
              <w:ind w:left="104" w:right="94"/>
              <w:rPr>
                <w:sz w:val="13"/>
              </w:rPr>
            </w:pPr>
            <w:r>
              <w:rPr>
                <w:sz w:val="13"/>
              </w:rPr>
              <w:t>212470702196547070100100100003511247</w:t>
            </w:r>
          </w:p>
        </w:tc>
        <w:tc>
          <w:tcPr>
            <w:tcW w:w="1727" w:type="dxa"/>
          </w:tcPr>
          <w:p w:rsidR="009D1F38" w:rsidRDefault="00964C40">
            <w:pPr>
              <w:pStyle w:val="TableParagraph"/>
              <w:ind w:left="496" w:right="487"/>
              <w:rPr>
                <w:sz w:val="13"/>
              </w:rPr>
            </w:pPr>
            <w:r>
              <w:rPr>
                <w:sz w:val="13"/>
              </w:rPr>
              <w:t>35.11</w:t>
            </w:r>
          </w:p>
        </w:tc>
        <w:tc>
          <w:tcPr>
            <w:tcW w:w="3317" w:type="dxa"/>
          </w:tcPr>
          <w:p w:rsidR="009D1F38" w:rsidRDefault="00964C40">
            <w:pPr>
              <w:pStyle w:val="TableParagraph"/>
              <w:ind w:left="15" w:right="6"/>
              <w:rPr>
                <w:sz w:val="13"/>
              </w:rPr>
            </w:pPr>
            <w:r>
              <w:rPr>
                <w:sz w:val="13"/>
              </w:rPr>
              <w:t>Электроэнергия</w:t>
            </w:r>
          </w:p>
        </w:tc>
        <w:tc>
          <w:tcPr>
            <w:tcW w:w="2462" w:type="dxa"/>
          </w:tcPr>
          <w:p w:rsidR="009D1F38" w:rsidRDefault="00964C40">
            <w:pPr>
              <w:pStyle w:val="TableParagraph"/>
              <w:ind w:left="61" w:right="54"/>
              <w:rPr>
                <w:sz w:val="13"/>
              </w:rPr>
            </w:pPr>
            <w:r>
              <w:rPr>
                <w:sz w:val="13"/>
              </w:rPr>
              <w:t>электроэнергия</w:t>
            </w:r>
          </w:p>
        </w:tc>
        <w:tc>
          <w:tcPr>
            <w:tcW w:w="3471" w:type="dxa"/>
          </w:tcPr>
          <w:p w:rsidR="009D1F38" w:rsidRDefault="00964C40">
            <w:pPr>
              <w:pStyle w:val="TableParagraph"/>
              <w:ind w:left="1578" w:right="1572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3900000.00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3"/>
              <w:rPr>
                <w:sz w:val="13"/>
              </w:rPr>
            </w:pPr>
            <w:r>
              <w:rPr>
                <w:sz w:val="13"/>
              </w:rPr>
              <w:t>1300000.00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1300000.00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1300000.00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672"/>
              <w:jc w:val="lef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393" w:type="dxa"/>
          </w:tcPr>
          <w:p w:rsidR="009D1F38" w:rsidRDefault="00964C40">
            <w:pPr>
              <w:pStyle w:val="TableParagraph"/>
              <w:ind w:left="1074" w:right="1074"/>
              <w:rPr>
                <w:sz w:val="13"/>
              </w:rPr>
            </w:pPr>
            <w:r>
              <w:rPr>
                <w:sz w:val="13"/>
              </w:rPr>
              <w:t>нет</w:t>
            </w: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D1F38">
        <w:trPr>
          <w:trHeight w:val="253"/>
        </w:trPr>
        <w:tc>
          <w:tcPr>
            <w:tcW w:w="291" w:type="dxa"/>
          </w:tcPr>
          <w:p w:rsidR="009D1F38" w:rsidRDefault="00964C40">
            <w:pPr>
              <w:pStyle w:val="TableParagraph"/>
              <w:ind w:left="11"/>
              <w:rPr>
                <w:sz w:val="13"/>
              </w:rPr>
            </w:pPr>
            <w:r>
              <w:rPr>
                <w:spacing w:val="-1"/>
                <w:sz w:val="13"/>
              </w:rPr>
              <w:t>0011</w:t>
            </w:r>
          </w:p>
        </w:tc>
        <w:tc>
          <w:tcPr>
            <w:tcW w:w="2599" w:type="dxa"/>
          </w:tcPr>
          <w:p w:rsidR="009D1F38" w:rsidRDefault="00964C40">
            <w:pPr>
              <w:pStyle w:val="TableParagraph"/>
              <w:ind w:left="104" w:right="94"/>
              <w:rPr>
                <w:sz w:val="13"/>
              </w:rPr>
            </w:pPr>
            <w:r>
              <w:rPr>
                <w:sz w:val="13"/>
              </w:rPr>
              <w:t>212470702196547070100100110003530247</w:t>
            </w:r>
          </w:p>
        </w:tc>
        <w:tc>
          <w:tcPr>
            <w:tcW w:w="1727" w:type="dxa"/>
          </w:tcPr>
          <w:p w:rsidR="009D1F38" w:rsidRDefault="00964C40">
            <w:pPr>
              <w:pStyle w:val="TableParagraph"/>
              <w:ind w:left="496" w:right="487"/>
              <w:rPr>
                <w:sz w:val="13"/>
              </w:rPr>
            </w:pPr>
            <w:r>
              <w:rPr>
                <w:sz w:val="13"/>
              </w:rPr>
              <w:t>35.30.11.120</w:t>
            </w:r>
          </w:p>
        </w:tc>
        <w:tc>
          <w:tcPr>
            <w:tcW w:w="3317" w:type="dxa"/>
          </w:tcPr>
          <w:p w:rsidR="009D1F38" w:rsidRDefault="00964C40">
            <w:pPr>
              <w:pStyle w:val="TableParagraph"/>
              <w:ind w:left="15" w:right="7"/>
              <w:rPr>
                <w:sz w:val="13"/>
              </w:rPr>
            </w:pPr>
            <w:r>
              <w:rPr>
                <w:spacing w:val="-1"/>
                <w:sz w:val="13"/>
              </w:rPr>
              <w:t>Энергия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тепловая,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отпущенная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котельными</w:t>
            </w:r>
          </w:p>
        </w:tc>
        <w:tc>
          <w:tcPr>
            <w:tcW w:w="2462" w:type="dxa"/>
          </w:tcPr>
          <w:p w:rsidR="009D1F38" w:rsidRDefault="00964C40">
            <w:pPr>
              <w:pStyle w:val="TableParagraph"/>
              <w:ind w:left="61" w:right="54"/>
              <w:rPr>
                <w:sz w:val="13"/>
              </w:rPr>
            </w:pPr>
            <w:r>
              <w:rPr>
                <w:sz w:val="13"/>
              </w:rPr>
              <w:t>тепловая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энергия</w:t>
            </w:r>
          </w:p>
        </w:tc>
        <w:tc>
          <w:tcPr>
            <w:tcW w:w="3471" w:type="dxa"/>
          </w:tcPr>
          <w:p w:rsidR="009D1F38" w:rsidRDefault="00964C40">
            <w:pPr>
              <w:pStyle w:val="TableParagraph"/>
              <w:ind w:left="1578" w:right="1572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1095000.00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3"/>
              <w:rPr>
                <w:sz w:val="13"/>
              </w:rPr>
            </w:pPr>
            <w:r>
              <w:rPr>
                <w:sz w:val="13"/>
              </w:rPr>
              <w:t>365000.00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365000.00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365000.00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672"/>
              <w:jc w:val="lef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393" w:type="dxa"/>
          </w:tcPr>
          <w:p w:rsidR="009D1F38" w:rsidRDefault="00964C40">
            <w:pPr>
              <w:pStyle w:val="TableParagraph"/>
              <w:ind w:left="1074" w:right="1074"/>
              <w:rPr>
                <w:sz w:val="13"/>
              </w:rPr>
            </w:pPr>
            <w:r>
              <w:rPr>
                <w:sz w:val="13"/>
              </w:rPr>
              <w:t>нет</w:t>
            </w: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D1F38">
        <w:trPr>
          <w:trHeight w:val="253"/>
        </w:trPr>
        <w:tc>
          <w:tcPr>
            <w:tcW w:w="291" w:type="dxa"/>
          </w:tcPr>
          <w:p w:rsidR="009D1F38" w:rsidRDefault="00964C40">
            <w:pPr>
              <w:pStyle w:val="TableParagraph"/>
              <w:ind w:left="12"/>
              <w:rPr>
                <w:sz w:val="13"/>
              </w:rPr>
            </w:pPr>
            <w:r>
              <w:rPr>
                <w:w w:val="95"/>
                <w:sz w:val="13"/>
              </w:rPr>
              <w:t>0012</w:t>
            </w:r>
          </w:p>
        </w:tc>
        <w:tc>
          <w:tcPr>
            <w:tcW w:w="2599" w:type="dxa"/>
          </w:tcPr>
          <w:p w:rsidR="009D1F38" w:rsidRDefault="00964C40">
            <w:pPr>
              <w:pStyle w:val="TableParagraph"/>
              <w:ind w:left="104" w:right="93"/>
              <w:rPr>
                <w:sz w:val="13"/>
              </w:rPr>
            </w:pPr>
            <w:r>
              <w:rPr>
                <w:sz w:val="13"/>
              </w:rPr>
              <w:t>212470702196547070100100120003600244</w:t>
            </w:r>
          </w:p>
        </w:tc>
        <w:tc>
          <w:tcPr>
            <w:tcW w:w="1727" w:type="dxa"/>
          </w:tcPr>
          <w:p w:rsidR="009D1F38" w:rsidRDefault="00964C40">
            <w:pPr>
              <w:pStyle w:val="TableParagraph"/>
              <w:ind w:left="496" w:right="486"/>
              <w:rPr>
                <w:sz w:val="13"/>
              </w:rPr>
            </w:pPr>
            <w:r>
              <w:rPr>
                <w:sz w:val="13"/>
              </w:rPr>
              <w:t>36.00.30.000</w:t>
            </w:r>
          </w:p>
        </w:tc>
        <w:tc>
          <w:tcPr>
            <w:tcW w:w="3317" w:type="dxa"/>
          </w:tcPr>
          <w:p w:rsidR="009D1F38" w:rsidRDefault="00964C40">
            <w:pPr>
              <w:pStyle w:val="TableParagraph"/>
              <w:ind w:left="15" w:right="7"/>
              <w:rPr>
                <w:sz w:val="13"/>
              </w:rPr>
            </w:pPr>
            <w:r>
              <w:rPr>
                <w:w w:val="95"/>
                <w:sz w:val="13"/>
              </w:rPr>
              <w:t>Услуги</w:t>
            </w:r>
            <w:r>
              <w:rPr>
                <w:spacing w:val="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по</w:t>
            </w:r>
            <w:r>
              <w:rPr>
                <w:spacing w:val="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торговле</w:t>
            </w:r>
            <w:r>
              <w:rPr>
                <w:spacing w:val="12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водой,</w:t>
            </w:r>
            <w:r>
              <w:rPr>
                <w:spacing w:val="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поставляемой</w:t>
            </w:r>
            <w:r>
              <w:rPr>
                <w:spacing w:val="12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по</w:t>
            </w:r>
            <w:r>
              <w:rPr>
                <w:spacing w:val="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трубопроводам</w:t>
            </w:r>
          </w:p>
        </w:tc>
        <w:tc>
          <w:tcPr>
            <w:tcW w:w="2462" w:type="dxa"/>
          </w:tcPr>
          <w:p w:rsidR="009D1F38" w:rsidRDefault="00964C40">
            <w:pPr>
              <w:pStyle w:val="TableParagraph"/>
              <w:ind w:left="61" w:right="54"/>
              <w:rPr>
                <w:sz w:val="13"/>
              </w:rPr>
            </w:pPr>
            <w:r>
              <w:rPr>
                <w:spacing w:val="-1"/>
                <w:sz w:val="13"/>
              </w:rPr>
              <w:t>вода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питьевая</w:t>
            </w:r>
          </w:p>
        </w:tc>
        <w:tc>
          <w:tcPr>
            <w:tcW w:w="3471" w:type="dxa"/>
          </w:tcPr>
          <w:p w:rsidR="009D1F38" w:rsidRDefault="00964C40">
            <w:pPr>
              <w:pStyle w:val="TableParagraph"/>
              <w:ind w:left="1578" w:right="1572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right="318"/>
              <w:jc w:val="right"/>
              <w:rPr>
                <w:sz w:val="13"/>
              </w:rPr>
            </w:pPr>
            <w:r>
              <w:rPr>
                <w:sz w:val="13"/>
              </w:rPr>
              <w:t>50000.00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3"/>
              <w:rPr>
                <w:sz w:val="13"/>
              </w:rPr>
            </w:pPr>
            <w:r>
              <w:rPr>
                <w:sz w:val="13"/>
              </w:rPr>
              <w:t>50000.00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672"/>
              <w:jc w:val="lef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393" w:type="dxa"/>
          </w:tcPr>
          <w:p w:rsidR="009D1F38" w:rsidRDefault="00964C40">
            <w:pPr>
              <w:pStyle w:val="TableParagraph"/>
              <w:ind w:left="1074" w:right="1074"/>
              <w:rPr>
                <w:sz w:val="13"/>
              </w:rPr>
            </w:pPr>
            <w:r>
              <w:rPr>
                <w:sz w:val="13"/>
              </w:rPr>
              <w:t>нет</w:t>
            </w: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D1F38">
        <w:trPr>
          <w:trHeight w:val="715"/>
        </w:trPr>
        <w:tc>
          <w:tcPr>
            <w:tcW w:w="291" w:type="dxa"/>
          </w:tcPr>
          <w:p w:rsidR="009D1F38" w:rsidRDefault="00964C40">
            <w:pPr>
              <w:pStyle w:val="TableParagraph"/>
              <w:ind w:left="12"/>
              <w:rPr>
                <w:sz w:val="13"/>
              </w:rPr>
            </w:pPr>
            <w:r>
              <w:rPr>
                <w:w w:val="95"/>
                <w:sz w:val="13"/>
              </w:rPr>
              <w:t>0014</w:t>
            </w:r>
          </w:p>
        </w:tc>
        <w:tc>
          <w:tcPr>
            <w:tcW w:w="2599" w:type="dxa"/>
          </w:tcPr>
          <w:p w:rsidR="009D1F38" w:rsidRDefault="00964C40">
            <w:pPr>
              <w:pStyle w:val="TableParagraph"/>
              <w:ind w:left="104" w:right="93"/>
              <w:rPr>
                <w:sz w:val="13"/>
              </w:rPr>
            </w:pPr>
            <w:r>
              <w:rPr>
                <w:sz w:val="13"/>
              </w:rPr>
              <w:t>212470702196547070100100140003312244</w:t>
            </w:r>
          </w:p>
        </w:tc>
        <w:tc>
          <w:tcPr>
            <w:tcW w:w="1727" w:type="dxa"/>
          </w:tcPr>
          <w:p w:rsidR="009D1F38" w:rsidRDefault="00964C40">
            <w:pPr>
              <w:pStyle w:val="TableParagraph"/>
              <w:ind w:left="496" w:right="486"/>
              <w:rPr>
                <w:sz w:val="13"/>
              </w:rPr>
            </w:pPr>
            <w:r>
              <w:rPr>
                <w:sz w:val="13"/>
              </w:rPr>
              <w:t>33.12.29.900</w:t>
            </w:r>
          </w:p>
        </w:tc>
        <w:tc>
          <w:tcPr>
            <w:tcW w:w="3317" w:type="dxa"/>
          </w:tcPr>
          <w:p w:rsidR="009D1F38" w:rsidRDefault="00964C40">
            <w:pPr>
              <w:pStyle w:val="TableParagraph"/>
              <w:spacing w:line="247" w:lineRule="auto"/>
              <w:ind w:left="15" w:right="5"/>
              <w:rPr>
                <w:sz w:val="13"/>
              </w:rPr>
            </w:pPr>
            <w:r>
              <w:rPr>
                <w:spacing w:val="-1"/>
                <w:sz w:val="13"/>
              </w:rPr>
              <w:t>Услуги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ремонту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техническому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обслуживанию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прочего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оборудования специального назначения, </w:t>
            </w:r>
            <w:r>
              <w:rPr>
                <w:sz w:val="13"/>
              </w:rPr>
              <w:t>не включенные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другие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группировки</w:t>
            </w:r>
          </w:p>
        </w:tc>
        <w:tc>
          <w:tcPr>
            <w:tcW w:w="2462" w:type="dxa"/>
          </w:tcPr>
          <w:p w:rsidR="009D1F38" w:rsidRDefault="00964C40">
            <w:pPr>
              <w:pStyle w:val="TableParagraph"/>
              <w:ind w:left="61" w:right="54"/>
              <w:rPr>
                <w:sz w:val="13"/>
              </w:rPr>
            </w:pPr>
            <w:r>
              <w:rPr>
                <w:sz w:val="13"/>
              </w:rPr>
              <w:t>оказание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обслуживанию</w:t>
            </w:r>
          </w:p>
          <w:p w:rsidR="009D1F38" w:rsidRDefault="00964C40">
            <w:pPr>
              <w:pStyle w:val="TableParagraph"/>
              <w:spacing w:before="4"/>
              <w:ind w:left="61" w:right="54"/>
              <w:rPr>
                <w:sz w:val="13"/>
              </w:rPr>
            </w:pPr>
            <w:r>
              <w:rPr>
                <w:spacing w:val="-2"/>
                <w:sz w:val="13"/>
              </w:rPr>
              <w:t>лабораторного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 xml:space="preserve">оборудования </w:t>
            </w:r>
            <w:r>
              <w:rPr>
                <w:spacing w:val="-1"/>
                <w:sz w:val="13"/>
              </w:rPr>
              <w:t>(</w:t>
            </w:r>
            <w:proofErr w:type="spellStart"/>
            <w:r>
              <w:rPr>
                <w:spacing w:val="-1"/>
                <w:sz w:val="13"/>
              </w:rPr>
              <w:t>атомно</w:t>
            </w:r>
            <w:proofErr w:type="spellEnd"/>
            <w:r>
              <w:rPr>
                <w:spacing w:val="-1"/>
                <w:sz w:val="13"/>
              </w:rPr>
              <w:t>-</w:t>
            </w:r>
          </w:p>
          <w:p w:rsidR="009D1F38" w:rsidRDefault="00964C40">
            <w:pPr>
              <w:pStyle w:val="TableParagraph"/>
              <w:spacing w:before="5" w:line="247" w:lineRule="auto"/>
              <w:ind w:left="63" w:right="54"/>
              <w:rPr>
                <w:sz w:val="13"/>
              </w:rPr>
            </w:pPr>
            <w:r>
              <w:rPr>
                <w:w w:val="95"/>
                <w:sz w:val="13"/>
              </w:rPr>
              <w:t>абсорбционны</w:t>
            </w:r>
            <w:r>
              <w:rPr>
                <w:w w:val="95"/>
                <w:sz w:val="13"/>
              </w:rPr>
              <w:t>й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спектрофотометр</w:t>
            </w:r>
            <w:r>
              <w:rPr>
                <w:spacing w:val="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AA-7000</w:t>
            </w:r>
            <w:r>
              <w:rPr>
                <w:spacing w:val="-28"/>
                <w:w w:val="95"/>
                <w:sz w:val="13"/>
              </w:rPr>
              <w:t xml:space="preserve"> </w:t>
            </w:r>
            <w:proofErr w:type="spellStart"/>
            <w:r>
              <w:rPr>
                <w:w w:val="95"/>
                <w:sz w:val="13"/>
              </w:rPr>
              <w:t>Shimadzu</w:t>
            </w:r>
            <w:proofErr w:type="spellEnd"/>
            <w:r>
              <w:rPr>
                <w:w w:val="95"/>
                <w:sz w:val="13"/>
              </w:rPr>
              <w:t>,</w:t>
            </w:r>
            <w:r>
              <w:rPr>
                <w:spacing w:val="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зав.</w:t>
            </w:r>
            <w:r>
              <w:rPr>
                <w:spacing w:val="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№</w:t>
            </w:r>
            <w:r>
              <w:rPr>
                <w:spacing w:val="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A30945100379</w:t>
            </w:r>
            <w:r>
              <w:rPr>
                <w:spacing w:val="-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AE)</w:t>
            </w:r>
          </w:p>
        </w:tc>
        <w:tc>
          <w:tcPr>
            <w:tcW w:w="3471" w:type="dxa"/>
          </w:tcPr>
          <w:p w:rsidR="009D1F38" w:rsidRDefault="00964C40">
            <w:pPr>
              <w:pStyle w:val="TableParagraph"/>
              <w:ind w:left="1578" w:right="1572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right="286"/>
              <w:jc w:val="right"/>
              <w:rPr>
                <w:sz w:val="13"/>
              </w:rPr>
            </w:pPr>
            <w:r>
              <w:rPr>
                <w:sz w:val="13"/>
              </w:rPr>
              <w:t>243000.00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3"/>
              <w:rPr>
                <w:sz w:val="13"/>
              </w:rPr>
            </w:pPr>
            <w:r>
              <w:rPr>
                <w:sz w:val="13"/>
              </w:rPr>
              <w:t>243000.00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672"/>
              <w:jc w:val="lef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393" w:type="dxa"/>
          </w:tcPr>
          <w:p w:rsidR="009D1F38" w:rsidRDefault="00964C40">
            <w:pPr>
              <w:pStyle w:val="TableParagraph"/>
              <w:ind w:left="1074" w:right="1074"/>
              <w:rPr>
                <w:sz w:val="13"/>
              </w:rPr>
            </w:pPr>
            <w:r>
              <w:rPr>
                <w:sz w:val="13"/>
              </w:rPr>
              <w:t>нет</w:t>
            </w:r>
          </w:p>
        </w:tc>
        <w:tc>
          <w:tcPr>
            <w:tcW w:w="1521" w:type="dxa"/>
          </w:tcPr>
          <w:p w:rsidR="009D1F38" w:rsidRDefault="00C9624A"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Закупка у СМП</w:t>
            </w: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D1F38">
        <w:trPr>
          <w:trHeight w:val="407"/>
        </w:trPr>
        <w:tc>
          <w:tcPr>
            <w:tcW w:w="291" w:type="dxa"/>
          </w:tcPr>
          <w:p w:rsidR="009D1F38" w:rsidRDefault="00964C40">
            <w:pPr>
              <w:pStyle w:val="TableParagraph"/>
              <w:ind w:left="12"/>
              <w:rPr>
                <w:sz w:val="13"/>
              </w:rPr>
            </w:pPr>
            <w:r>
              <w:rPr>
                <w:w w:val="95"/>
                <w:sz w:val="13"/>
              </w:rPr>
              <w:t>0001</w:t>
            </w:r>
          </w:p>
        </w:tc>
        <w:tc>
          <w:tcPr>
            <w:tcW w:w="2599" w:type="dxa"/>
          </w:tcPr>
          <w:p w:rsidR="009D1F38" w:rsidRDefault="00964C40">
            <w:pPr>
              <w:pStyle w:val="TableParagraph"/>
              <w:ind w:left="104" w:right="93"/>
              <w:rPr>
                <w:sz w:val="13"/>
              </w:rPr>
            </w:pPr>
            <w:r>
              <w:rPr>
                <w:sz w:val="13"/>
              </w:rPr>
              <w:t>212470702196547070100100010000000000</w:t>
            </w:r>
          </w:p>
        </w:tc>
        <w:tc>
          <w:tcPr>
            <w:tcW w:w="1727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17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62" w:type="dxa"/>
          </w:tcPr>
          <w:p w:rsidR="009D1F38" w:rsidRDefault="00964C40">
            <w:pPr>
              <w:pStyle w:val="TableParagraph"/>
              <w:spacing w:line="247" w:lineRule="auto"/>
              <w:ind w:left="386" w:right="121" w:hanging="244"/>
              <w:jc w:val="left"/>
              <w:rPr>
                <w:sz w:val="13"/>
              </w:rPr>
            </w:pPr>
            <w:r>
              <w:rPr>
                <w:sz w:val="13"/>
              </w:rPr>
              <w:t>Закупки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соответствии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ч.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ст.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93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Федерального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закона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44-ФЗ</w:t>
            </w:r>
          </w:p>
        </w:tc>
        <w:tc>
          <w:tcPr>
            <w:tcW w:w="3471" w:type="dxa"/>
          </w:tcPr>
          <w:p w:rsidR="009D1F38" w:rsidRDefault="00964C40">
            <w:pPr>
              <w:pStyle w:val="TableParagraph"/>
              <w:ind w:left="1578" w:right="1572"/>
              <w:rPr>
                <w:sz w:val="13"/>
              </w:rPr>
            </w:pPr>
            <w:r>
              <w:rPr>
                <w:sz w:val="13"/>
              </w:rPr>
              <w:t>2021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2000000.00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3"/>
              <w:rPr>
                <w:sz w:val="13"/>
              </w:rPr>
            </w:pPr>
            <w:r>
              <w:rPr>
                <w:sz w:val="13"/>
              </w:rPr>
              <w:t>2000000.00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672"/>
              <w:jc w:val="lef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2393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1" w:type="dxa"/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D1F38">
        <w:trPr>
          <w:trHeight w:val="253"/>
        </w:trPr>
        <w:tc>
          <w:tcPr>
            <w:tcW w:w="13867" w:type="dxa"/>
            <w:gridSpan w:val="6"/>
          </w:tcPr>
          <w:p w:rsidR="009D1F38" w:rsidRDefault="00964C40">
            <w:pPr>
              <w:pStyle w:val="TableParagraph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Всего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осуществления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закупок,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right="224"/>
              <w:jc w:val="right"/>
              <w:rPr>
                <w:sz w:val="13"/>
              </w:rPr>
            </w:pPr>
            <w:r>
              <w:rPr>
                <w:sz w:val="13"/>
              </w:rPr>
              <w:t>11624528.00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3"/>
              <w:rPr>
                <w:sz w:val="13"/>
              </w:rPr>
            </w:pPr>
            <w:r>
              <w:rPr>
                <w:sz w:val="13"/>
              </w:rPr>
              <w:t>7720756.00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1951886.00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1951886.00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672"/>
              <w:jc w:val="lef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5435" w:type="dxa"/>
            <w:gridSpan w:val="3"/>
            <w:vMerge w:val="restart"/>
            <w:tcBorders>
              <w:bottom w:val="nil"/>
              <w:right w:val="nil"/>
            </w:tcBorders>
          </w:tcPr>
          <w:p w:rsidR="009D1F38" w:rsidRDefault="009D1F38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D1F38">
        <w:trPr>
          <w:trHeight w:val="253"/>
        </w:trPr>
        <w:tc>
          <w:tcPr>
            <w:tcW w:w="13867" w:type="dxa"/>
            <w:gridSpan w:val="6"/>
          </w:tcPr>
          <w:p w:rsidR="009D1F38" w:rsidRDefault="00964C40">
            <w:pPr>
              <w:pStyle w:val="TableParagraph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числе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коду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вида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расходов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244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6629528.00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3"/>
              <w:rPr>
                <w:sz w:val="13"/>
              </w:rPr>
            </w:pPr>
            <w:r>
              <w:rPr>
                <w:sz w:val="13"/>
              </w:rPr>
              <w:t>6055756.00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286886.00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286886.00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672"/>
              <w:jc w:val="lef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543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</w:tr>
      <w:tr w:rsidR="009D1F38">
        <w:trPr>
          <w:trHeight w:val="253"/>
        </w:trPr>
        <w:tc>
          <w:tcPr>
            <w:tcW w:w="13867" w:type="dxa"/>
            <w:gridSpan w:val="6"/>
          </w:tcPr>
          <w:p w:rsidR="009D1F38" w:rsidRDefault="00964C40">
            <w:pPr>
              <w:pStyle w:val="TableParagraph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в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том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числе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коду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вида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расходов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247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right="253"/>
              <w:jc w:val="right"/>
              <w:rPr>
                <w:sz w:val="13"/>
              </w:rPr>
            </w:pPr>
            <w:r>
              <w:rPr>
                <w:sz w:val="13"/>
              </w:rPr>
              <w:t>4995000.00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3"/>
              <w:rPr>
                <w:sz w:val="13"/>
              </w:rPr>
            </w:pPr>
            <w:r>
              <w:rPr>
                <w:sz w:val="13"/>
              </w:rPr>
              <w:t>1665000.00</w:t>
            </w:r>
          </w:p>
        </w:tc>
        <w:tc>
          <w:tcPr>
            <w:tcW w:w="1146" w:type="dxa"/>
          </w:tcPr>
          <w:p w:rsidR="009D1F38" w:rsidRDefault="00964C40">
            <w:pPr>
              <w:pStyle w:val="TableParagraph"/>
              <w:ind w:left="156" w:right="154"/>
              <w:rPr>
                <w:sz w:val="13"/>
              </w:rPr>
            </w:pPr>
            <w:r>
              <w:rPr>
                <w:sz w:val="13"/>
              </w:rPr>
              <w:t>1665000.00</w:t>
            </w:r>
          </w:p>
        </w:tc>
        <w:tc>
          <w:tcPr>
            <w:tcW w:w="1505" w:type="dxa"/>
          </w:tcPr>
          <w:p w:rsidR="009D1F38" w:rsidRDefault="00964C40">
            <w:pPr>
              <w:pStyle w:val="TableParagraph"/>
              <w:ind w:left="350" w:right="350"/>
              <w:rPr>
                <w:sz w:val="13"/>
              </w:rPr>
            </w:pPr>
            <w:r>
              <w:rPr>
                <w:sz w:val="13"/>
              </w:rPr>
              <w:t>1665000.00</w:t>
            </w:r>
          </w:p>
        </w:tc>
        <w:tc>
          <w:tcPr>
            <w:tcW w:w="1590" w:type="dxa"/>
          </w:tcPr>
          <w:p w:rsidR="009D1F38" w:rsidRDefault="00964C40">
            <w:pPr>
              <w:pStyle w:val="TableParagraph"/>
              <w:ind w:left="672"/>
              <w:jc w:val="lef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543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9D1F38" w:rsidRDefault="009D1F38">
            <w:pPr>
              <w:rPr>
                <w:sz w:val="2"/>
                <w:szCs w:val="2"/>
              </w:rPr>
            </w:pPr>
          </w:p>
        </w:tc>
      </w:tr>
    </w:tbl>
    <w:p w:rsidR="00964C40" w:rsidRDefault="00964C40"/>
    <w:sectPr w:rsidR="00964C40" w:rsidSect="009D1F38">
      <w:type w:val="continuous"/>
      <w:pgSz w:w="31660" w:h="20300" w:orient="landscape"/>
      <w:pgMar w:top="560" w:right="464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B4220"/>
    <w:multiLevelType w:val="hybridMultilevel"/>
    <w:tmpl w:val="8E164B96"/>
    <w:lvl w:ilvl="0" w:tplc="4CC8EFAE">
      <w:start w:val="1"/>
      <w:numFmt w:val="decimal"/>
      <w:lvlText w:val="%1."/>
      <w:lvlJc w:val="left"/>
      <w:pPr>
        <w:ind w:left="508" w:hanging="342"/>
        <w:jc w:val="left"/>
      </w:pPr>
      <w:rPr>
        <w:rFonts w:ascii="Times New Roman" w:eastAsia="Times New Roman" w:hAnsi="Times New Roman" w:cs="Times New Roman" w:hint="default"/>
        <w:w w:val="100"/>
        <w:sz w:val="34"/>
        <w:szCs w:val="34"/>
        <w:lang w:val="ru-RU" w:eastAsia="en-US" w:bidi="ar-SA"/>
      </w:rPr>
    </w:lvl>
    <w:lvl w:ilvl="1" w:tplc="A16AFA76">
      <w:numFmt w:val="bullet"/>
      <w:lvlText w:val="•"/>
      <w:lvlJc w:val="left"/>
      <w:pPr>
        <w:ind w:left="3146" w:hanging="342"/>
      </w:pPr>
      <w:rPr>
        <w:rFonts w:hint="default"/>
        <w:lang w:val="ru-RU" w:eastAsia="en-US" w:bidi="ar-SA"/>
      </w:rPr>
    </w:lvl>
    <w:lvl w:ilvl="2" w:tplc="4B8E017C">
      <w:numFmt w:val="bullet"/>
      <w:lvlText w:val="•"/>
      <w:lvlJc w:val="left"/>
      <w:pPr>
        <w:ind w:left="5792" w:hanging="342"/>
      </w:pPr>
      <w:rPr>
        <w:rFonts w:hint="default"/>
        <w:lang w:val="ru-RU" w:eastAsia="en-US" w:bidi="ar-SA"/>
      </w:rPr>
    </w:lvl>
    <w:lvl w:ilvl="3" w:tplc="4D6C90EE">
      <w:numFmt w:val="bullet"/>
      <w:lvlText w:val="•"/>
      <w:lvlJc w:val="left"/>
      <w:pPr>
        <w:ind w:left="8438" w:hanging="342"/>
      </w:pPr>
      <w:rPr>
        <w:rFonts w:hint="default"/>
        <w:lang w:val="ru-RU" w:eastAsia="en-US" w:bidi="ar-SA"/>
      </w:rPr>
    </w:lvl>
    <w:lvl w:ilvl="4" w:tplc="9A1E191E">
      <w:numFmt w:val="bullet"/>
      <w:lvlText w:val="•"/>
      <w:lvlJc w:val="left"/>
      <w:pPr>
        <w:ind w:left="11084" w:hanging="342"/>
      </w:pPr>
      <w:rPr>
        <w:rFonts w:hint="default"/>
        <w:lang w:val="ru-RU" w:eastAsia="en-US" w:bidi="ar-SA"/>
      </w:rPr>
    </w:lvl>
    <w:lvl w:ilvl="5" w:tplc="082AA10A">
      <w:numFmt w:val="bullet"/>
      <w:lvlText w:val="•"/>
      <w:lvlJc w:val="left"/>
      <w:pPr>
        <w:ind w:left="13730" w:hanging="342"/>
      </w:pPr>
      <w:rPr>
        <w:rFonts w:hint="default"/>
        <w:lang w:val="ru-RU" w:eastAsia="en-US" w:bidi="ar-SA"/>
      </w:rPr>
    </w:lvl>
    <w:lvl w:ilvl="6" w:tplc="75220EC8">
      <w:numFmt w:val="bullet"/>
      <w:lvlText w:val="•"/>
      <w:lvlJc w:val="left"/>
      <w:pPr>
        <w:ind w:left="16376" w:hanging="342"/>
      </w:pPr>
      <w:rPr>
        <w:rFonts w:hint="default"/>
        <w:lang w:val="ru-RU" w:eastAsia="en-US" w:bidi="ar-SA"/>
      </w:rPr>
    </w:lvl>
    <w:lvl w:ilvl="7" w:tplc="8DF2E6AC">
      <w:numFmt w:val="bullet"/>
      <w:lvlText w:val="•"/>
      <w:lvlJc w:val="left"/>
      <w:pPr>
        <w:ind w:left="19022" w:hanging="342"/>
      </w:pPr>
      <w:rPr>
        <w:rFonts w:hint="default"/>
        <w:lang w:val="ru-RU" w:eastAsia="en-US" w:bidi="ar-SA"/>
      </w:rPr>
    </w:lvl>
    <w:lvl w:ilvl="8" w:tplc="DD2CA4EC">
      <w:numFmt w:val="bullet"/>
      <w:lvlText w:val="•"/>
      <w:lvlJc w:val="left"/>
      <w:pPr>
        <w:ind w:left="21668" w:hanging="3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1F38"/>
    <w:rsid w:val="00964C40"/>
    <w:rsid w:val="009D1F38"/>
    <w:rsid w:val="00C9624A"/>
    <w:rsid w:val="00DA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F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1F38"/>
    <w:pPr>
      <w:ind w:left="166"/>
    </w:pPr>
    <w:rPr>
      <w:sz w:val="34"/>
      <w:szCs w:val="34"/>
    </w:rPr>
  </w:style>
  <w:style w:type="paragraph" w:styleId="a4">
    <w:name w:val="Title"/>
    <w:basedOn w:val="a"/>
    <w:uiPriority w:val="1"/>
    <w:qFormat/>
    <w:rsid w:val="009D1F38"/>
    <w:pPr>
      <w:spacing w:before="1"/>
      <w:ind w:left="7794" w:right="8683"/>
      <w:jc w:val="center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rsid w:val="009D1F38"/>
    <w:pPr>
      <w:spacing w:before="1"/>
      <w:ind w:left="508" w:hanging="343"/>
    </w:pPr>
  </w:style>
  <w:style w:type="paragraph" w:customStyle="1" w:styleId="TableParagraph">
    <w:name w:val="Table Paragraph"/>
    <w:basedOn w:val="a"/>
    <w:uiPriority w:val="1"/>
    <w:qFormat/>
    <w:rsid w:val="009D1F38"/>
    <w:pPr>
      <w:spacing w:before="4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p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2021-08-17T11:42:00Z</dcterms:created>
  <dcterms:modified xsi:type="dcterms:W3CDTF">2021-08-17T11:42:00Z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Mozilla/5.0 (Windows NT 6.3; Win64; x64) AppleWebKit/537.36 (KHTML, like Gecko) Chrome/91.0.4472.164 Safari/537.36 OPR/77.0.4054.277</vt:lpwstr>
  </property>
  <property fmtid="{D5CDD505-2E9C-101B-9397-08002B2CF9AE}" pid="4" name="LastSaved">
    <vt:filetime>2021-08-17T00:00:00Z</vt:filetime>
  </property>
</Properties>
</file>